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BDA" w14:textId="3C0A5560" w:rsidR="00E8446D" w:rsidRDefault="00D92F05" w:rsidP="002637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5517A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08 2021</w:t>
      </w:r>
    </w:p>
    <w:p w14:paraId="0AEB1CA0" w14:textId="77777777" w:rsidR="00D92F05" w:rsidRPr="005517AB" w:rsidRDefault="00D92F05" w:rsidP="00177B49">
      <w:pPr>
        <w:rPr>
          <w:rFonts w:cstheme="minorHAnsi"/>
          <w:b/>
          <w:bCs/>
          <w:sz w:val="16"/>
          <w:szCs w:val="16"/>
        </w:rPr>
      </w:pPr>
    </w:p>
    <w:p w14:paraId="0AC1CCA4" w14:textId="2C881771" w:rsidR="0045579B" w:rsidRDefault="007A1C11" w:rsidP="0045579B">
      <w:pPr>
        <w:jc w:val="center"/>
        <w:rPr>
          <w:rFonts w:cstheme="minorHAnsi"/>
          <w:b/>
          <w:bCs/>
          <w:sz w:val="32"/>
          <w:szCs w:val="32"/>
        </w:rPr>
      </w:pPr>
      <w:r w:rsidRPr="007A1C11">
        <w:rPr>
          <w:rFonts w:cstheme="minorHAnsi"/>
          <w:b/>
          <w:bCs/>
          <w:sz w:val="32"/>
          <w:szCs w:val="32"/>
        </w:rPr>
        <w:t>A</w:t>
      </w:r>
      <w:r w:rsidR="00E85CAD">
        <w:rPr>
          <w:rFonts w:cstheme="minorHAnsi"/>
          <w:b/>
          <w:bCs/>
          <w:sz w:val="32"/>
          <w:szCs w:val="32"/>
        </w:rPr>
        <w:t>-</w:t>
      </w:r>
      <w:r w:rsidRPr="007A1C11">
        <w:rPr>
          <w:rFonts w:cstheme="minorHAnsi"/>
          <w:b/>
          <w:bCs/>
          <w:sz w:val="32"/>
          <w:szCs w:val="32"/>
        </w:rPr>
        <w:t>Status Bare</w:t>
      </w:r>
      <w:r w:rsidR="0045579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45579B">
        <w:rPr>
          <w:rFonts w:cstheme="minorHAnsi"/>
          <w:b/>
          <w:bCs/>
          <w:sz w:val="32"/>
          <w:szCs w:val="32"/>
        </w:rPr>
        <w:t>B</w:t>
      </w:r>
      <w:r w:rsidRPr="007A1C11">
        <w:rPr>
          <w:rFonts w:cstheme="minorHAnsi"/>
          <w:b/>
          <w:bCs/>
          <w:sz w:val="32"/>
          <w:szCs w:val="32"/>
        </w:rPr>
        <w:t>ow</w:t>
      </w:r>
      <w:proofErr w:type="spellEnd"/>
      <w:r w:rsidRPr="007A1C11">
        <w:rPr>
          <w:rFonts w:cstheme="minorHAnsi"/>
          <w:b/>
          <w:bCs/>
          <w:sz w:val="32"/>
          <w:szCs w:val="32"/>
        </w:rPr>
        <w:t xml:space="preserve"> 50m </w:t>
      </w:r>
      <w:r w:rsidR="0045579B">
        <w:rPr>
          <w:rFonts w:cstheme="minorHAnsi"/>
          <w:b/>
          <w:bCs/>
          <w:sz w:val="32"/>
          <w:szCs w:val="32"/>
        </w:rPr>
        <w:t xml:space="preserve">Outdoor </w:t>
      </w:r>
      <w:r w:rsidRPr="007A1C11">
        <w:rPr>
          <w:rFonts w:cstheme="minorHAnsi"/>
          <w:b/>
          <w:bCs/>
          <w:sz w:val="32"/>
          <w:szCs w:val="32"/>
        </w:rPr>
        <w:t>Ronde</w:t>
      </w:r>
    </w:p>
    <w:p w14:paraId="574AAE79" w14:textId="47D45A70" w:rsidR="00F66274" w:rsidRDefault="007A1C11" w:rsidP="0045579B">
      <w:pPr>
        <w:jc w:val="center"/>
        <w:rPr>
          <w:rFonts w:cstheme="minorHAnsi"/>
          <w:b/>
          <w:bCs/>
          <w:sz w:val="32"/>
          <w:szCs w:val="32"/>
        </w:rPr>
      </w:pPr>
      <w:proofErr w:type="gramStart"/>
      <w:r w:rsidRPr="007A1C11">
        <w:rPr>
          <w:rFonts w:cstheme="minorHAnsi"/>
          <w:b/>
          <w:bCs/>
          <w:sz w:val="32"/>
          <w:szCs w:val="32"/>
        </w:rPr>
        <w:t>zaterdag</w:t>
      </w:r>
      <w:proofErr w:type="gramEnd"/>
      <w:r w:rsidRPr="007A1C11">
        <w:rPr>
          <w:rFonts w:cstheme="minorHAnsi"/>
          <w:b/>
          <w:bCs/>
          <w:sz w:val="32"/>
          <w:szCs w:val="32"/>
        </w:rPr>
        <w:t xml:space="preserve"> 2</w:t>
      </w:r>
      <w:r w:rsidR="00D92F05">
        <w:rPr>
          <w:rFonts w:cstheme="minorHAnsi"/>
          <w:b/>
          <w:bCs/>
          <w:sz w:val="32"/>
          <w:szCs w:val="32"/>
        </w:rPr>
        <w:t>1</w:t>
      </w:r>
      <w:r w:rsidRPr="007A1C11">
        <w:rPr>
          <w:rFonts w:cstheme="minorHAnsi"/>
          <w:b/>
          <w:bCs/>
          <w:sz w:val="32"/>
          <w:szCs w:val="32"/>
        </w:rPr>
        <w:t xml:space="preserve"> </w:t>
      </w:r>
      <w:r w:rsidR="00D94EF1">
        <w:rPr>
          <w:rFonts w:cstheme="minorHAnsi"/>
          <w:b/>
          <w:bCs/>
          <w:sz w:val="32"/>
          <w:szCs w:val="32"/>
        </w:rPr>
        <w:t>&amp;</w:t>
      </w:r>
      <w:r w:rsidRPr="007A1C11">
        <w:rPr>
          <w:rFonts w:cstheme="minorHAnsi"/>
          <w:b/>
          <w:bCs/>
          <w:sz w:val="32"/>
          <w:szCs w:val="32"/>
        </w:rPr>
        <w:t xml:space="preserve"> zondag 2</w:t>
      </w:r>
      <w:r w:rsidR="00D92F05">
        <w:rPr>
          <w:rFonts w:cstheme="minorHAnsi"/>
          <w:b/>
          <w:bCs/>
          <w:sz w:val="32"/>
          <w:szCs w:val="32"/>
        </w:rPr>
        <w:t>2</w:t>
      </w:r>
      <w:r w:rsidRPr="007A1C11">
        <w:rPr>
          <w:rFonts w:cstheme="minorHAnsi"/>
          <w:b/>
          <w:bCs/>
          <w:sz w:val="32"/>
          <w:szCs w:val="32"/>
        </w:rPr>
        <w:t xml:space="preserve"> augustus 202</w:t>
      </w:r>
      <w:r w:rsidR="00D92F05">
        <w:rPr>
          <w:rFonts w:cstheme="minorHAnsi"/>
          <w:b/>
          <w:bCs/>
          <w:sz w:val="32"/>
          <w:szCs w:val="32"/>
        </w:rPr>
        <w:t>1</w:t>
      </w:r>
    </w:p>
    <w:p w14:paraId="0CAE71EE" w14:textId="77777777" w:rsidR="00D92F05" w:rsidRPr="007A1C11" w:rsidRDefault="00D92F05" w:rsidP="00177B49">
      <w:pPr>
        <w:rPr>
          <w:rFonts w:cstheme="minorHAnsi"/>
          <w:b/>
          <w:bCs/>
          <w:sz w:val="32"/>
          <w:szCs w:val="32"/>
        </w:rPr>
      </w:pPr>
    </w:p>
    <w:p w14:paraId="7DA2202D" w14:textId="1B77F726" w:rsidR="00B97466" w:rsidRPr="00D92F05" w:rsidRDefault="008833B2" w:rsidP="00D92F05">
      <w:pPr>
        <w:pStyle w:val="ListParagraph"/>
        <w:numPr>
          <w:ilvl w:val="0"/>
          <w:numId w:val="23"/>
        </w:numPr>
        <w:rPr>
          <w:rFonts w:cstheme="minorHAnsi"/>
          <w:b/>
          <w:bCs/>
          <w:sz w:val="28"/>
          <w:szCs w:val="28"/>
        </w:rPr>
      </w:pPr>
      <w:r w:rsidRPr="00D92F05">
        <w:rPr>
          <w:rFonts w:cstheme="minorHAnsi"/>
          <w:b/>
          <w:bCs/>
          <w:sz w:val="28"/>
          <w:szCs w:val="28"/>
        </w:rPr>
        <w:t>Basis p</w:t>
      </w:r>
      <w:r w:rsidR="009A365F" w:rsidRPr="00D92F05">
        <w:rPr>
          <w:rFonts w:cstheme="minorHAnsi"/>
          <w:b/>
          <w:bCs/>
          <w:sz w:val="28"/>
          <w:szCs w:val="28"/>
        </w:rPr>
        <w:t>rotocol</w:t>
      </w:r>
      <w:r w:rsidR="00C742FC" w:rsidRPr="00D92F05">
        <w:rPr>
          <w:rFonts w:cstheme="minorHAnsi"/>
          <w:b/>
          <w:bCs/>
          <w:sz w:val="28"/>
          <w:szCs w:val="28"/>
        </w:rPr>
        <w:t xml:space="preserve"> </w:t>
      </w:r>
      <w:r w:rsidR="00240919" w:rsidRPr="00D92F05">
        <w:rPr>
          <w:rFonts w:cstheme="minorHAnsi"/>
          <w:b/>
          <w:bCs/>
          <w:sz w:val="28"/>
          <w:szCs w:val="28"/>
        </w:rPr>
        <w:t>bestrijdin</w:t>
      </w:r>
      <w:r w:rsidR="002929DA" w:rsidRPr="00D92F05">
        <w:rPr>
          <w:rFonts w:cstheme="minorHAnsi"/>
          <w:b/>
          <w:bCs/>
          <w:sz w:val="28"/>
          <w:szCs w:val="28"/>
        </w:rPr>
        <w:t>g</w:t>
      </w:r>
      <w:r w:rsidR="00240919" w:rsidRPr="00D92F05">
        <w:rPr>
          <w:rFonts w:cstheme="minorHAnsi"/>
          <w:b/>
          <w:bCs/>
          <w:sz w:val="28"/>
          <w:szCs w:val="28"/>
        </w:rPr>
        <w:t xml:space="preserve"> verspreiding </w:t>
      </w:r>
      <w:r w:rsidR="00C742FC" w:rsidRPr="00D92F05">
        <w:rPr>
          <w:rFonts w:cstheme="minorHAnsi"/>
          <w:b/>
          <w:bCs/>
          <w:sz w:val="28"/>
          <w:szCs w:val="28"/>
        </w:rPr>
        <w:t>Covid-19</w:t>
      </w:r>
      <w:r w:rsidR="00D2559F" w:rsidRPr="00D92F05">
        <w:rPr>
          <w:rFonts w:cstheme="minorHAnsi"/>
          <w:b/>
          <w:bCs/>
          <w:sz w:val="28"/>
          <w:szCs w:val="28"/>
        </w:rPr>
        <w:t>:</w:t>
      </w:r>
    </w:p>
    <w:p w14:paraId="3E1BA40E" w14:textId="41E027C9" w:rsidR="00C13879" w:rsidRPr="00C13879" w:rsidRDefault="005517AB" w:rsidP="00C138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C13879" w:rsidRPr="00C13879">
        <w:rPr>
          <w:rFonts w:cstheme="minorHAnsi"/>
          <w:sz w:val="20"/>
          <w:szCs w:val="20"/>
        </w:rPr>
        <w:t>Mary Mans is voor dit ev</w:t>
      </w:r>
      <w:r w:rsidR="00C13879">
        <w:rPr>
          <w:rFonts w:cstheme="minorHAnsi"/>
          <w:sz w:val="20"/>
          <w:szCs w:val="20"/>
        </w:rPr>
        <w:t>e</w:t>
      </w:r>
      <w:r w:rsidR="00C13879" w:rsidRPr="00C13879">
        <w:rPr>
          <w:rFonts w:cstheme="minorHAnsi"/>
          <w:sz w:val="20"/>
          <w:szCs w:val="20"/>
        </w:rPr>
        <w:t>nement de ‘Corona Co</w:t>
      </w:r>
      <w:r w:rsidR="00C13879">
        <w:rPr>
          <w:rFonts w:cstheme="minorHAnsi"/>
          <w:sz w:val="20"/>
          <w:szCs w:val="20"/>
        </w:rPr>
        <w:t>ö</w:t>
      </w:r>
      <w:r w:rsidR="00C13879" w:rsidRPr="00C13879">
        <w:rPr>
          <w:rFonts w:cstheme="minorHAnsi"/>
          <w:sz w:val="20"/>
          <w:szCs w:val="20"/>
        </w:rPr>
        <w:t>rdinator’</w:t>
      </w:r>
      <w:r w:rsidR="009B5E88">
        <w:rPr>
          <w:rFonts w:cstheme="minorHAnsi"/>
          <w:sz w:val="20"/>
          <w:szCs w:val="20"/>
        </w:rPr>
        <w:t>.</w:t>
      </w:r>
    </w:p>
    <w:p w14:paraId="49F7D0E0" w14:textId="77777777" w:rsidR="00D279D2" w:rsidRDefault="00D279D2" w:rsidP="00D2559F">
      <w:pPr>
        <w:rPr>
          <w:rFonts w:cstheme="minorHAnsi"/>
          <w:sz w:val="20"/>
          <w:szCs w:val="20"/>
        </w:rPr>
      </w:pPr>
    </w:p>
    <w:p w14:paraId="1A90EAFB" w14:textId="77777777" w:rsidR="003026E9" w:rsidRDefault="00C13879" w:rsidP="00D255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Voel je</w:t>
      </w:r>
      <w:r>
        <w:rPr>
          <w:rFonts w:cstheme="minorHAnsi"/>
          <w:iCs/>
          <w:sz w:val="20"/>
          <w:szCs w:val="20"/>
        </w:rPr>
        <w:t xml:space="preserve"> je ziek, verkouden of heb je andere ziekteverschijnselen, blijf dan thuis en meld je af bij Mary.</w:t>
      </w:r>
      <w:r>
        <w:rPr>
          <w:rFonts w:cstheme="minorHAnsi"/>
          <w:sz w:val="20"/>
          <w:szCs w:val="20"/>
        </w:rPr>
        <w:t xml:space="preserve"> </w:t>
      </w:r>
    </w:p>
    <w:p w14:paraId="6217074C" w14:textId="56EE99D9" w:rsidR="009B5E88" w:rsidRDefault="00C13879" w:rsidP="00D2559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Bij eventuele afmelding ontvang je het betaalde inschrijfgeld volledig retour!</w:t>
      </w:r>
    </w:p>
    <w:p w14:paraId="134AB0DA" w14:textId="77777777" w:rsidR="009B5E88" w:rsidRDefault="008833B2" w:rsidP="00D2559F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Wees</w:t>
      </w:r>
      <w:r w:rsidR="00D2559F">
        <w:rPr>
          <w:rFonts w:cstheme="minorHAnsi"/>
          <w:color w:val="000000"/>
          <w:sz w:val="20"/>
          <w:szCs w:val="20"/>
        </w:rPr>
        <w:t xml:space="preserve"> verstandig en houd rekening met elkaar</w:t>
      </w:r>
      <w:r>
        <w:rPr>
          <w:rFonts w:cstheme="minorHAnsi"/>
          <w:color w:val="000000"/>
          <w:sz w:val="20"/>
          <w:szCs w:val="20"/>
        </w:rPr>
        <w:t>.</w:t>
      </w:r>
      <w:r w:rsidR="009B5E88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N</w:t>
      </w:r>
      <w:r w:rsidR="00D2559F">
        <w:rPr>
          <w:rFonts w:cstheme="minorHAnsi"/>
          <w:color w:val="000000"/>
          <w:sz w:val="20"/>
          <w:szCs w:val="20"/>
        </w:rPr>
        <w:t>eem j</w:t>
      </w:r>
      <w:r>
        <w:rPr>
          <w:rFonts w:cstheme="minorHAnsi"/>
          <w:color w:val="000000"/>
          <w:sz w:val="20"/>
          <w:szCs w:val="20"/>
        </w:rPr>
        <w:t>ouw</w:t>
      </w:r>
      <w:r w:rsidR="00D2559F">
        <w:rPr>
          <w:rFonts w:cstheme="minorHAnsi"/>
          <w:color w:val="000000"/>
          <w:sz w:val="20"/>
          <w:szCs w:val="20"/>
        </w:rPr>
        <w:t xml:space="preserve"> verantwoordelijkheid voor het naleven van de regels.</w:t>
      </w:r>
    </w:p>
    <w:p w14:paraId="30682FBE" w14:textId="336F6740" w:rsidR="00D2559F" w:rsidRPr="00661920" w:rsidRDefault="00C13879" w:rsidP="00D255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>
        <w:rPr>
          <w:rFonts w:cstheme="minorHAnsi"/>
          <w:iCs/>
          <w:sz w:val="20"/>
          <w:szCs w:val="20"/>
        </w:rPr>
        <w:t>as regelmatig je handen, zeker na toiletbezoek</w:t>
      </w:r>
    </w:p>
    <w:p w14:paraId="27FC5F92" w14:textId="77777777" w:rsidR="00D2559F" w:rsidRDefault="00D2559F" w:rsidP="00D2559F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</w:t>
      </w:r>
    </w:p>
    <w:p w14:paraId="17EB2BD3" w14:textId="42AC9AA2" w:rsidR="00D2559F" w:rsidRPr="00173B2F" w:rsidRDefault="00D2559F" w:rsidP="00D2559F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2C46D2">
        <w:rPr>
          <w:rFonts w:eastAsia="Times New Roman" w:cstheme="minorHAnsi"/>
          <w:color w:val="000000"/>
          <w:sz w:val="20"/>
          <w:szCs w:val="20"/>
          <w:lang w:eastAsia="nl-NL"/>
        </w:rPr>
        <w:t>Alle aanwezige personen wordt gevraagd hun handen te desinfecteren met de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</w:t>
      </w:r>
      <w:r w:rsidRPr="002C46D2">
        <w:rPr>
          <w:rFonts w:eastAsia="Times New Roman" w:cstheme="minorHAnsi"/>
          <w:color w:val="000000"/>
          <w:sz w:val="20"/>
          <w:szCs w:val="20"/>
          <w:lang w:eastAsia="nl-NL"/>
        </w:rPr>
        <w:t xml:space="preserve">daartoe bestemde middelen, die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 </w:t>
      </w:r>
      <w:r w:rsidRPr="002C46D2">
        <w:rPr>
          <w:rFonts w:eastAsia="Times New Roman" w:cstheme="minorHAnsi"/>
          <w:color w:val="000000"/>
          <w:sz w:val="20"/>
          <w:szCs w:val="20"/>
          <w:lang w:eastAsia="nl-NL"/>
        </w:rPr>
        <w:t>door ALP/ASC beschikbaar worden gesteld</w:t>
      </w:r>
      <w:r w:rsidR="002929DA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br/>
      </w:r>
      <w:r w:rsidRPr="002C46D2">
        <w:rPr>
          <w:rFonts w:cstheme="minorHAnsi"/>
          <w:color w:val="000000"/>
          <w:sz w:val="20"/>
          <w:szCs w:val="20"/>
        </w:rPr>
        <w:t>Tafels met handdesinfectie</w:t>
      </w:r>
      <w:r w:rsidR="008833B2">
        <w:rPr>
          <w:rFonts w:cstheme="minorHAnsi"/>
          <w:color w:val="000000"/>
          <w:sz w:val="20"/>
          <w:szCs w:val="20"/>
        </w:rPr>
        <w:t>middelen</w:t>
      </w:r>
      <w:r w:rsidRPr="002C46D2">
        <w:rPr>
          <w:rFonts w:cstheme="minorHAnsi"/>
          <w:color w:val="000000"/>
          <w:sz w:val="20"/>
          <w:szCs w:val="20"/>
        </w:rPr>
        <w:t>, desinfectiespray</w:t>
      </w:r>
      <w:r w:rsidR="00D92F05">
        <w:rPr>
          <w:rFonts w:cstheme="minorHAnsi"/>
          <w:color w:val="000000"/>
          <w:sz w:val="20"/>
          <w:szCs w:val="20"/>
        </w:rPr>
        <w:t xml:space="preserve"> en tissues </w:t>
      </w:r>
      <w:r w:rsidRPr="002C46D2">
        <w:rPr>
          <w:rFonts w:cstheme="minorHAnsi"/>
          <w:color w:val="000000"/>
          <w:sz w:val="20"/>
          <w:szCs w:val="20"/>
        </w:rPr>
        <w:t>staan bij de ingang van het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2C46D2">
        <w:rPr>
          <w:rFonts w:cstheme="minorHAnsi"/>
          <w:color w:val="000000"/>
          <w:sz w:val="20"/>
          <w:szCs w:val="20"/>
        </w:rPr>
        <w:t xml:space="preserve">wedstrijdveld en </w:t>
      </w:r>
      <w:r w:rsidR="008833B2">
        <w:rPr>
          <w:rFonts w:cstheme="minorHAnsi"/>
          <w:color w:val="000000"/>
          <w:sz w:val="20"/>
          <w:szCs w:val="20"/>
        </w:rPr>
        <w:t xml:space="preserve">op </w:t>
      </w:r>
      <w:r w:rsidRPr="002C46D2">
        <w:rPr>
          <w:rFonts w:cstheme="minorHAnsi"/>
          <w:color w:val="000000"/>
          <w:sz w:val="20"/>
          <w:szCs w:val="20"/>
        </w:rPr>
        <w:t xml:space="preserve">het terras. Maak hier </w:t>
      </w:r>
      <w:r w:rsidR="008833B2">
        <w:rPr>
          <w:rFonts w:cstheme="minorHAnsi"/>
          <w:color w:val="000000"/>
          <w:sz w:val="20"/>
          <w:szCs w:val="20"/>
        </w:rPr>
        <w:t xml:space="preserve">dan ook </w:t>
      </w:r>
      <w:r w:rsidRPr="002C46D2">
        <w:rPr>
          <w:rFonts w:cstheme="minorHAnsi"/>
          <w:color w:val="000000"/>
          <w:sz w:val="20"/>
          <w:szCs w:val="20"/>
        </w:rPr>
        <w:t>gebruik van als je het wedstrijdveld of het terras betreedt.</w:t>
      </w:r>
    </w:p>
    <w:p w14:paraId="6E88C62C" w14:textId="77777777" w:rsidR="009145BC" w:rsidRDefault="009145BC" w:rsidP="00D2559F">
      <w:pPr>
        <w:rPr>
          <w:rFonts w:cstheme="minorHAnsi"/>
          <w:color w:val="000000"/>
          <w:sz w:val="20"/>
          <w:szCs w:val="20"/>
        </w:rPr>
      </w:pPr>
    </w:p>
    <w:p w14:paraId="09CC8FE3" w14:textId="43A48242" w:rsidR="00D2559F" w:rsidRPr="00D5383A" w:rsidRDefault="00D2559F" w:rsidP="00D2559F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*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Beperk ‘heen en weer’ geloop, óók tijdens de pauzes.</w:t>
      </w:r>
    </w:p>
    <w:p w14:paraId="07B8B822" w14:textId="346C55DF" w:rsidR="00D2559F" w:rsidRDefault="00D2559F" w:rsidP="00D2559F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* Volg de aangegeven looproutes en houdt de</w:t>
      </w:r>
      <w:r w:rsidR="00C13879">
        <w:rPr>
          <w:rFonts w:eastAsia="Times New Roman" w:cstheme="minorHAnsi"/>
          <w:color w:val="000000"/>
          <w:sz w:val="20"/>
          <w:szCs w:val="20"/>
          <w:lang w:eastAsia="nl-NL"/>
        </w:rPr>
        <w:t>ze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looproutes vrij, blijf nergens staan.</w:t>
      </w:r>
    </w:p>
    <w:p w14:paraId="6B28B47D" w14:textId="77777777" w:rsidR="008833B2" w:rsidRDefault="00D2559F" w:rsidP="00D2559F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* </w:t>
      </w:r>
      <w:r w:rsidR="008833B2">
        <w:rPr>
          <w:rFonts w:eastAsia="Times New Roman" w:cstheme="minorHAnsi"/>
          <w:color w:val="000000"/>
          <w:sz w:val="20"/>
          <w:szCs w:val="20"/>
          <w:lang w:eastAsia="nl-NL"/>
        </w:rPr>
        <w:t>De binnen-bar is gesloten.</w:t>
      </w:r>
    </w:p>
    <w:p w14:paraId="547C9A76" w14:textId="29565A3D" w:rsidR="00D2559F" w:rsidRDefault="008833B2" w:rsidP="00D2559F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* </w:t>
      </w:r>
      <w:r w:rsidR="00D2559F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Blijf niet ‘hangen’ bij de </w:t>
      </w:r>
      <w:r w:rsidR="002929DA">
        <w:rPr>
          <w:rFonts w:eastAsia="Times New Roman" w:cstheme="minorHAnsi"/>
          <w:color w:val="000000"/>
          <w:sz w:val="20"/>
          <w:szCs w:val="20"/>
          <w:lang w:eastAsia="nl-NL"/>
        </w:rPr>
        <w:t>buiten</w:t>
      </w:r>
      <w:r w:rsidR="00D92F0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catering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, </w:t>
      </w:r>
      <w:r w:rsidR="00D2559F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maar ga terug naar </w:t>
      </w:r>
      <w:r w:rsidR="002929DA">
        <w:rPr>
          <w:rFonts w:eastAsia="Times New Roman" w:cstheme="minorHAnsi"/>
          <w:color w:val="000000"/>
          <w:sz w:val="20"/>
          <w:szCs w:val="20"/>
          <w:lang w:eastAsia="nl-NL"/>
        </w:rPr>
        <w:t>het wedstrijdveld.</w:t>
      </w:r>
    </w:p>
    <w:p w14:paraId="011802D8" w14:textId="0CE1FAFA" w:rsidR="00D2559F" w:rsidRDefault="00661920" w:rsidP="00D2559F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* </w:t>
      </w:r>
      <w:r w:rsidR="00D2559F">
        <w:rPr>
          <w:rFonts w:eastAsia="Times New Roman" w:cstheme="minorHAnsi"/>
          <w:color w:val="000000"/>
          <w:sz w:val="20"/>
          <w:szCs w:val="20"/>
          <w:lang w:eastAsia="nl-NL"/>
        </w:rPr>
        <w:t xml:space="preserve">De toiletten zijn bereikbaar via het terras. </w:t>
      </w:r>
    </w:p>
    <w:p w14:paraId="3CC40F62" w14:textId="7E02A880" w:rsidR="007F45BE" w:rsidRDefault="00661920" w:rsidP="00D2559F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* </w:t>
      </w:r>
      <w:r w:rsidR="00D2559F">
        <w:rPr>
          <w:rFonts w:eastAsia="Times New Roman" w:cstheme="minorHAnsi"/>
          <w:color w:val="000000"/>
          <w:sz w:val="20"/>
          <w:szCs w:val="20"/>
          <w:lang w:eastAsia="nl-NL"/>
        </w:rPr>
        <w:t>De toiletten worden meerdere keren per dag gereinigd /gedesinfecteerd!</w:t>
      </w:r>
    </w:p>
    <w:p w14:paraId="3A885720" w14:textId="0E6B91B2" w:rsidR="00D2559F" w:rsidRDefault="00D2559F" w:rsidP="007A1C11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31641BE2" w14:textId="77777777" w:rsidR="003026E9" w:rsidRDefault="001F449D" w:rsidP="007A1C11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Uitsluitend ten behoeve van een eventueel contact-/brononderzoek zal er registratie </w:t>
      </w:r>
      <w:r w:rsidR="003026E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plaatsvinden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van </w:t>
      </w:r>
      <w:r w:rsidRPr="001F449D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alle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aanwezigen in dit evenement. Deze registratiegegevens </w:t>
      </w:r>
      <w:r w:rsidR="003026E9">
        <w:rPr>
          <w:rFonts w:eastAsia="Times New Roman" w:cstheme="minorHAnsi"/>
          <w:color w:val="000000"/>
          <w:sz w:val="20"/>
          <w:szCs w:val="20"/>
          <w:lang w:eastAsia="nl-NL"/>
        </w:rPr>
        <w:t>zullen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bij een eventuele melding van een COVID-19 besmetting ter beschikking </w:t>
      </w:r>
      <w:r w:rsidR="003026E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worden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gesteld aan bevoegde instanties. </w:t>
      </w:r>
    </w:p>
    <w:p w14:paraId="6E66FE90" w14:textId="752BEE5B" w:rsidR="001F449D" w:rsidRDefault="003026E9" w:rsidP="007A1C11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Als</w:t>
      </w:r>
      <w:r w:rsidR="001F449D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geen melding plaatsvind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t</w:t>
      </w:r>
      <w:r w:rsidR="001F449D">
        <w:rPr>
          <w:rFonts w:eastAsia="Times New Roman" w:cstheme="minorHAnsi"/>
          <w:color w:val="000000"/>
          <w:sz w:val="20"/>
          <w:szCs w:val="20"/>
          <w:lang w:eastAsia="nl-NL"/>
        </w:rPr>
        <w:t>, zullen deze registratiegegevens 4 weken na het evenement worden vernietigd.</w:t>
      </w:r>
    </w:p>
    <w:p w14:paraId="17D95470" w14:textId="77777777" w:rsidR="00D279D2" w:rsidRPr="004B3E5B" w:rsidRDefault="00D279D2" w:rsidP="007A1C11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30BADBB2" w14:textId="78B5D6C0" w:rsidR="00D279D2" w:rsidRDefault="002929DA" w:rsidP="009145BC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2929DA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 xml:space="preserve">2) </w:t>
      </w:r>
      <w:r w:rsidR="004B3E5B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Algemene informatie</w:t>
      </w:r>
      <w:r w:rsidR="008833B2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 xml:space="preserve"> m.b.t. wedstrijdverloop</w:t>
      </w:r>
      <w:r w:rsidR="004B3E5B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:</w:t>
      </w:r>
      <w:r w:rsidR="004B3E5B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br/>
      </w:r>
    </w:p>
    <w:p w14:paraId="4D1FEFA7" w14:textId="33024B4C" w:rsidR="002929DA" w:rsidRPr="004B3E5B" w:rsidRDefault="008833B2" w:rsidP="009145BC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Wees </w:t>
      </w:r>
      <w:r w:rsidR="003026E9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voor boogcontrole</w:t>
      </w:r>
      <w:r w:rsidR="003026E9" w:rsidRPr="004B3E5B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u</w:t>
      </w:r>
      <w:r w:rsidR="002929DA" w:rsidRPr="004B3E5B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iterlijk 08.30 uur aanwezig op het wedstrijdveld</w:t>
      </w:r>
      <w:r w:rsidR="009145BC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!</w:t>
      </w:r>
    </w:p>
    <w:p w14:paraId="65DC2547" w14:textId="77777777" w:rsidR="008833B2" w:rsidRDefault="002929DA" w:rsidP="007A1C11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2929D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Het terrein is op beide dagen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geopend </w:t>
      </w:r>
      <w:r w:rsidR="008833B2">
        <w:rPr>
          <w:rFonts w:eastAsia="Times New Roman" w:cstheme="minorHAnsi"/>
          <w:color w:val="000000"/>
          <w:sz w:val="20"/>
          <w:szCs w:val="20"/>
          <w:lang w:eastAsia="nl-NL"/>
        </w:rPr>
        <w:t>vanaf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07.30 uur</w:t>
      </w:r>
      <w:r w:rsidR="008833B2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7E366D16" w14:textId="3180F4B7" w:rsidR="002929DA" w:rsidRDefault="008833B2" w:rsidP="007A1C11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O</w:t>
      </w:r>
      <w:r w:rsidR="002929DA">
        <w:rPr>
          <w:rFonts w:eastAsia="Times New Roman" w:cstheme="minorHAnsi"/>
          <w:color w:val="000000"/>
          <w:sz w:val="20"/>
          <w:szCs w:val="20"/>
          <w:lang w:eastAsia="nl-NL"/>
        </w:rPr>
        <w:t>m 09.00 uur start de wedstrijd.</w:t>
      </w:r>
    </w:p>
    <w:p w14:paraId="19186DB4" w14:textId="6049EF03" w:rsidR="004B3E5B" w:rsidRDefault="004B3E5B" w:rsidP="004B3E5B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Bouw je boog bij de auto op en neem alleen het noodzakelijke boogmateriaal mee naar het wedstrijdveld.</w:t>
      </w:r>
    </w:p>
    <w:p w14:paraId="04053AE3" w14:textId="08F97F14" w:rsidR="004B3E5B" w:rsidRPr="005517AB" w:rsidRDefault="004B3E5B" w:rsidP="007A1C11">
      <w:pPr>
        <w:rPr>
          <w:rFonts w:eastAsia="Times New Roman" w:cstheme="minorHAnsi"/>
          <w:b/>
          <w:bCs/>
          <w:color w:val="000000"/>
          <w:sz w:val="10"/>
          <w:szCs w:val="10"/>
          <w:lang w:eastAsia="nl-NL"/>
        </w:rPr>
      </w:pPr>
    </w:p>
    <w:p w14:paraId="668CE5D9" w14:textId="4F631326" w:rsidR="005517AB" w:rsidRDefault="005517AB" w:rsidP="005517AB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</w:pPr>
      <w:r w:rsidRPr="005517AB"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>Je hoeft je vooraf NIET aan te melden. GA DIRECT NAAR HET WEDSTRIJDVELD!</w:t>
      </w:r>
    </w:p>
    <w:p w14:paraId="26E27D6F" w14:textId="3908757C" w:rsidR="005517AB" w:rsidRPr="005517AB" w:rsidRDefault="005517AB" w:rsidP="005517AB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 xml:space="preserve">De baanindeling is beschikbaar op de website van IANSEO ( </w:t>
      </w:r>
    </w:p>
    <w:p w14:paraId="2EEC2D5D" w14:textId="77777777" w:rsidR="005517AB" w:rsidRDefault="005517AB" w:rsidP="005517AB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</w:pPr>
      <w:r w:rsidRPr="005517AB"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 xml:space="preserve">De baanindeling hangt op het bord of vraag een wedstrijdleider.  </w:t>
      </w:r>
    </w:p>
    <w:p w14:paraId="397F6930" w14:textId="2093D74C" w:rsidR="005517AB" w:rsidRDefault="005517AB" w:rsidP="005517AB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</w:pPr>
      <w:r w:rsidRPr="005517AB"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>De scorebordjes zijn ingevuld</w:t>
      </w:r>
      <w:r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 xml:space="preserve"> en liggen bij de schietlijn</w:t>
      </w:r>
      <w:r w:rsidRPr="005517AB"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>.</w:t>
      </w:r>
    </w:p>
    <w:p w14:paraId="62B74D22" w14:textId="239AC0DE" w:rsidR="00E41ABE" w:rsidRPr="00E41ABE" w:rsidRDefault="00E41ABE" w:rsidP="005517AB">
      <w:pPr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</w:pPr>
      <w:r w:rsidRPr="00E41ABE"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>De aanwezige scheidsrechter(s) zullen ‘lopende’ materiaalcontroles doen</w:t>
      </w:r>
      <w:r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>.</w:t>
      </w:r>
    </w:p>
    <w:p w14:paraId="201A938C" w14:textId="77777777" w:rsidR="005517AB" w:rsidRPr="00E41ABE" w:rsidRDefault="005517AB" w:rsidP="007A1C11">
      <w:pPr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</w:pPr>
    </w:p>
    <w:p w14:paraId="234582A8" w14:textId="455D1315" w:rsidR="007F45BE" w:rsidRPr="007F45BE" w:rsidRDefault="007F45BE" w:rsidP="007F45BE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7F45B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Het wedstrijdveld is alleen toegankelijk voor:</w:t>
      </w:r>
    </w:p>
    <w:p w14:paraId="19B62178" w14:textId="77777777" w:rsidR="00E41ABE" w:rsidRDefault="007F45BE" w:rsidP="004B3E5B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</w:t>
      </w:r>
      <w:r w:rsidR="00C13879">
        <w:rPr>
          <w:rFonts w:eastAsia="Times New Roman" w:cstheme="minorHAnsi"/>
          <w:color w:val="000000"/>
          <w:sz w:val="20"/>
          <w:szCs w:val="20"/>
          <w:lang w:eastAsia="nl-NL"/>
        </w:rPr>
        <w:t>Deelnemende h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andboogsporters, ASC/ALP Organisatie</w:t>
      </w:r>
      <w:r w:rsidR="00E41AB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medewerkers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(te herkennen aan een paars veiligheidsvest)</w:t>
      </w:r>
    </w:p>
    <w:p w14:paraId="3AD8B9B6" w14:textId="4CB6703B" w:rsidR="007F45BE" w:rsidRDefault="00E41ABE" w:rsidP="004B3E5B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</w:t>
      </w:r>
      <w:proofErr w:type="gramStart"/>
      <w:r w:rsidR="007F45BE">
        <w:rPr>
          <w:rFonts w:eastAsia="Times New Roman" w:cstheme="minorHAnsi"/>
          <w:color w:val="000000"/>
          <w:sz w:val="20"/>
          <w:szCs w:val="20"/>
          <w:lang w:eastAsia="nl-NL"/>
        </w:rPr>
        <w:t>en</w:t>
      </w:r>
      <w:proofErr w:type="gramEnd"/>
      <w:r w:rsidR="007F45B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de scheidsrechter.</w:t>
      </w:r>
    </w:p>
    <w:p w14:paraId="67B74394" w14:textId="77777777" w:rsidR="007F45BE" w:rsidRPr="00E41ABE" w:rsidRDefault="007F45BE" w:rsidP="004B3E5B">
      <w:pPr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5A55E074" w14:textId="6F75B74F" w:rsidR="00661920" w:rsidRDefault="00C13879" w:rsidP="004B3E5B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Het plaatsen van (meegebrachte) eigen tenten is op dit eveneme</w:t>
      </w:r>
      <w:r w:rsidR="004B3E5B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t niet</w:t>
      </w:r>
      <w:r w:rsidR="004B3E5B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toegelaten:</w:t>
      </w:r>
      <w:r w:rsidR="002929DA" w:rsidRPr="002929DA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br/>
      </w:r>
      <w:r w:rsidR="004B3E5B">
        <w:rPr>
          <w:rFonts w:eastAsia="Times New Roman" w:cstheme="minorHAnsi"/>
          <w:color w:val="000000"/>
          <w:sz w:val="20"/>
          <w:szCs w:val="20"/>
          <w:lang w:eastAsia="nl-NL"/>
        </w:rPr>
        <w:t>- Alleen het plaatsen van een parasol of een paraplu is toegestaan.</w:t>
      </w:r>
      <w:r w:rsidR="00661920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7F4D6230" w14:textId="69CD6C50" w:rsidR="00E41ABE" w:rsidRDefault="004B3E5B" w:rsidP="004B3E5B">
      <w:pPr>
        <w:rPr>
          <w:rFonts w:eastAsia="Times New Roman" w:cstheme="minorHAnsi"/>
          <w:color w:val="000000"/>
          <w:sz w:val="16"/>
          <w:szCs w:val="16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</w:t>
      </w:r>
      <w:r w:rsidR="00C13879">
        <w:rPr>
          <w:rFonts w:eastAsia="Times New Roman" w:cstheme="minorHAnsi"/>
          <w:color w:val="000000"/>
          <w:sz w:val="20"/>
          <w:szCs w:val="20"/>
          <w:lang w:eastAsia="nl-NL"/>
        </w:rPr>
        <w:t>Breng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C1387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ieder geval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een </w:t>
      </w:r>
      <w:r w:rsidR="00E41AB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eigen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stoel mee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14:paraId="08C11D18" w14:textId="77777777" w:rsidR="00E41ABE" w:rsidRDefault="00E41ABE">
      <w:pPr>
        <w:rPr>
          <w:rFonts w:eastAsia="Times New Roman" w:cstheme="minorHAnsi"/>
          <w:color w:val="000000"/>
          <w:sz w:val="16"/>
          <w:szCs w:val="16"/>
          <w:lang w:eastAsia="nl-NL"/>
        </w:rPr>
      </w:pPr>
      <w:r>
        <w:rPr>
          <w:rFonts w:eastAsia="Times New Roman" w:cstheme="minorHAnsi"/>
          <w:color w:val="000000"/>
          <w:sz w:val="16"/>
          <w:szCs w:val="16"/>
          <w:lang w:eastAsia="nl-NL"/>
        </w:rPr>
        <w:br w:type="page"/>
      </w:r>
    </w:p>
    <w:p w14:paraId="3B3B3783" w14:textId="77777777" w:rsidR="004B3E5B" w:rsidRPr="00E41ABE" w:rsidRDefault="004B3E5B" w:rsidP="004B3E5B">
      <w:pPr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7CA868B7" w14:textId="7C925853" w:rsidR="007F45BE" w:rsidRPr="007F45BE" w:rsidRDefault="007F45BE" w:rsidP="007F45BE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7F45B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Zo weinig mogelijk toeschouwers:</w:t>
      </w:r>
    </w:p>
    <w:p w14:paraId="63C64085" w14:textId="118BF2E6" w:rsidR="001F449D" w:rsidRDefault="007F45BE" w:rsidP="007F45B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Helaas moeten we je verzoeken zo weinig mogelijk toeschouwers uit te nodigen of mee te brengen</w:t>
      </w:r>
      <w:r w:rsidR="00C13879">
        <w:rPr>
          <w:rFonts w:eastAsia="Times New Roman" w:cstheme="minorHAnsi"/>
          <w:color w:val="000000"/>
          <w:sz w:val="20"/>
          <w:szCs w:val="20"/>
          <w:lang w:eastAsia="nl-NL"/>
        </w:rPr>
        <w:t>. He</w:t>
      </w:r>
      <w:r w:rsidR="00D92F05">
        <w:rPr>
          <w:rFonts w:eastAsia="Times New Roman" w:cstheme="minorHAnsi"/>
          <w:color w:val="000000"/>
          <w:sz w:val="20"/>
          <w:szCs w:val="20"/>
          <w:lang w:eastAsia="nl-NL"/>
        </w:rPr>
        <w:t>t</w:t>
      </w:r>
      <w:r w:rsidR="00C1387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terras heeft een beperkte capaciteit en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moet deels vrijgehouden worden voor een veilige looproute van sporters naar </w:t>
      </w:r>
      <w:r w:rsidR="003026E9">
        <w:rPr>
          <w:rFonts w:eastAsia="Times New Roman" w:cstheme="minorHAnsi"/>
          <w:color w:val="000000"/>
          <w:sz w:val="20"/>
          <w:szCs w:val="20"/>
          <w:lang w:eastAsia="nl-NL"/>
        </w:rPr>
        <w:t>de catering</w:t>
      </w:r>
      <w:r w:rsidR="00D92F0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en naar de toiletten.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14:paraId="56BC90CD" w14:textId="7842389A" w:rsidR="007F45BE" w:rsidRPr="007F45BE" w:rsidRDefault="007F45BE" w:rsidP="007F45BE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7F45B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Coaches, fotografen en toeschouwers:</w:t>
      </w:r>
    </w:p>
    <w:p w14:paraId="186AE9F9" w14:textId="0EF46B36" w:rsidR="007F45BE" w:rsidRPr="00B97466" w:rsidRDefault="007F45BE" w:rsidP="007F45B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Coaches c.q. begeleiders, fotografen en eventuele bezoekers (soms kan het niet anders zoals een chauffeur) zullen uitsluitend mogen plaatsnemen op een daarvoor bestemde plek.</w:t>
      </w:r>
    </w:p>
    <w:p w14:paraId="12FBB014" w14:textId="77777777" w:rsidR="006362C6" w:rsidRDefault="006362C6" w:rsidP="000B6E46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</w:p>
    <w:p w14:paraId="7708D4B7" w14:textId="41631381" w:rsidR="00CF1595" w:rsidRPr="00CF1595" w:rsidRDefault="00CF1595" w:rsidP="000B6E46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 w:rsidRPr="00CF159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Drankenautomaat</w:t>
      </w:r>
    </w:p>
    <w:p w14:paraId="7A1F4C08" w14:textId="10F00047" w:rsidR="000B6E46" w:rsidRDefault="000B6E46" w:rsidP="000B6E46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wedstrijdveld staat een drankenautomaat voor blikjes met gekoelde frisdrank á € 1,50. </w:t>
      </w:r>
    </w:p>
    <w:p w14:paraId="1DB4C931" w14:textId="6CB4D3C2" w:rsidR="000B6E46" w:rsidRDefault="000B6E46" w:rsidP="000B6E46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F1038C">
        <w:rPr>
          <w:rFonts w:eastAsia="Times New Roman" w:cstheme="minorHAnsi"/>
          <w:color w:val="000000"/>
          <w:sz w:val="20"/>
          <w:szCs w:val="20"/>
          <w:lang w:eastAsia="nl-NL"/>
        </w:rPr>
        <w:t xml:space="preserve">Neem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hiervoor </w:t>
      </w:r>
      <w:r w:rsidRPr="00F1038C">
        <w:rPr>
          <w:rFonts w:eastAsia="Times New Roman" w:cstheme="minorHAnsi"/>
          <w:color w:val="000000"/>
          <w:sz w:val="20"/>
          <w:szCs w:val="20"/>
          <w:lang w:eastAsia="nl-NL"/>
        </w:rPr>
        <w:t>muntgeld mee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. </w:t>
      </w:r>
      <w:r w:rsidR="003026E9">
        <w:rPr>
          <w:rFonts w:eastAsia="Times New Roman" w:cstheme="minorHAnsi"/>
          <w:color w:val="000000"/>
          <w:sz w:val="20"/>
          <w:szCs w:val="20"/>
          <w:lang w:eastAsia="nl-NL"/>
        </w:rPr>
        <w:t>(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De automaat geeft wisselgeld terug</w:t>
      </w:r>
      <w:r w:rsidR="003026E9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. </w:t>
      </w:r>
    </w:p>
    <w:p w14:paraId="6D4310D0" w14:textId="4B866A55" w:rsidR="00D92F05" w:rsidRDefault="00D92F05" w:rsidP="000B6E46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7EAA2035" w14:textId="58EA9A31" w:rsidR="00D92F05" w:rsidRDefault="00D92F05" w:rsidP="000B6E46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Op het overdekt terras is catering aanwezig.</w:t>
      </w:r>
    </w:p>
    <w:p w14:paraId="3237789B" w14:textId="77777777" w:rsidR="002929DA" w:rsidRPr="002929DA" w:rsidRDefault="002929DA" w:rsidP="007A1C11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</w:p>
    <w:p w14:paraId="30CECC9B" w14:textId="151A9B11" w:rsidR="00661920" w:rsidRDefault="00661920" w:rsidP="00661920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661920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Roken en alcohol:</w:t>
      </w:r>
      <w:r w:rsidRPr="00661920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br/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wedstrijdveld en op het terras is roken NIET toegestaan. </w:t>
      </w:r>
    </w:p>
    <w:p w14:paraId="679E71A4" w14:textId="554B9CD2" w:rsidR="00D2559F" w:rsidRDefault="00661920" w:rsidP="00661920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Voor sporters in competitie is het gebruik van alcohol verboden.</w:t>
      </w:r>
      <w:r w:rsidR="00097BCA"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="00097BCA"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="00097BCA"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="00097BCA">
        <w:rPr>
          <w:rFonts w:eastAsia="Times New Roman" w:cstheme="minorHAnsi"/>
          <w:color w:val="000000"/>
          <w:sz w:val="20"/>
          <w:szCs w:val="20"/>
          <w:lang w:eastAsia="nl-NL"/>
        </w:rPr>
        <w:tab/>
      </w:r>
    </w:p>
    <w:p w14:paraId="15340BD3" w14:textId="77777777" w:rsidR="00D92F05" w:rsidRDefault="00D92F05">
      <w:pPr>
        <w:rPr>
          <w:rFonts w:cstheme="minorHAnsi"/>
          <w:b/>
          <w:bCs/>
          <w:color w:val="000000"/>
        </w:rPr>
      </w:pPr>
    </w:p>
    <w:p w14:paraId="5854E3FA" w14:textId="77777777" w:rsidR="00D92F05" w:rsidRDefault="00D92F05" w:rsidP="00D92F05">
      <w:pPr>
        <w:rPr>
          <w:rFonts w:cstheme="minorHAnsi"/>
          <w:b/>
          <w:bCs/>
          <w:color w:val="000000"/>
          <w:sz w:val="28"/>
          <w:szCs w:val="28"/>
        </w:rPr>
      </w:pPr>
    </w:p>
    <w:p w14:paraId="08B65CBF" w14:textId="5BB560F1" w:rsidR="00D92F05" w:rsidRPr="00661920" w:rsidRDefault="00D92F05" w:rsidP="00D92F05">
      <w:pPr>
        <w:rPr>
          <w:rFonts w:cstheme="minorHAnsi"/>
          <w:b/>
          <w:bCs/>
          <w:color w:val="000000"/>
          <w:sz w:val="28"/>
          <w:szCs w:val="28"/>
        </w:rPr>
      </w:pPr>
      <w:r w:rsidRPr="00661920">
        <w:rPr>
          <w:rFonts w:cstheme="minorHAnsi"/>
          <w:b/>
          <w:bCs/>
          <w:color w:val="000000"/>
          <w:sz w:val="28"/>
          <w:szCs w:val="28"/>
        </w:rPr>
        <w:t>3) Wedstrijdinformatie:</w:t>
      </w:r>
    </w:p>
    <w:p w14:paraId="5710BC9D" w14:textId="77777777" w:rsidR="00D92F05" w:rsidRDefault="00D92F05" w:rsidP="00D92F05">
      <w:pPr>
        <w:rPr>
          <w:rFonts w:cstheme="minorHAnsi"/>
          <w:b/>
          <w:bCs/>
          <w:color w:val="000000"/>
        </w:rPr>
      </w:pPr>
    </w:p>
    <w:p w14:paraId="5A8628AC" w14:textId="77777777" w:rsidR="00D92F05" w:rsidRDefault="00D92F05" w:rsidP="00D92F0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Algemene info:</w:t>
      </w:r>
    </w:p>
    <w:p w14:paraId="67D337D5" w14:textId="7C7B29C2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De </w:t>
      </w:r>
      <w:r w:rsidR="008044CA">
        <w:rPr>
          <w:rFonts w:eastAsia="Times New Roman" w:cstheme="minorHAnsi"/>
          <w:color w:val="000000"/>
          <w:sz w:val="20"/>
          <w:szCs w:val="20"/>
          <w:lang w:eastAsia="nl-NL"/>
        </w:rPr>
        <w:t>schiet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afstand is 50 meter en er wordt geschoten op een 122cm blazoen.</w:t>
      </w:r>
    </w:p>
    <w:p w14:paraId="2D11CF0E" w14:textId="70B01844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- Sporters staan met </w:t>
      </w:r>
      <w:r w:rsidR="008044C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maximaal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4 sporters op een baan. Er wordt AB/CD geschoten.</w:t>
      </w:r>
    </w:p>
    <w:p w14:paraId="1F411C69" w14:textId="7BDDE333" w:rsidR="00D92F05" w:rsidRDefault="00D92F05" w:rsidP="00D92F0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="008044CA">
        <w:rPr>
          <w:rFonts w:cstheme="minorHAnsi"/>
          <w:color w:val="000000"/>
          <w:sz w:val="20"/>
          <w:szCs w:val="20"/>
        </w:rPr>
        <w:t xml:space="preserve">Er zijn </w:t>
      </w:r>
      <w:r>
        <w:rPr>
          <w:rFonts w:cstheme="minorHAnsi"/>
          <w:color w:val="000000"/>
          <w:sz w:val="20"/>
          <w:szCs w:val="20"/>
        </w:rPr>
        <w:t>2 Proefseries/inschietseries van 4 minuten voorafgaand aan de 1</w:t>
      </w:r>
      <w:r w:rsidRPr="00CF1595">
        <w:rPr>
          <w:rFonts w:cstheme="minorHAnsi"/>
          <w:color w:val="000000"/>
          <w:sz w:val="20"/>
          <w:szCs w:val="20"/>
          <w:vertAlign w:val="superscript"/>
        </w:rPr>
        <w:t>e</w:t>
      </w:r>
      <w:r>
        <w:rPr>
          <w:rFonts w:cstheme="minorHAnsi"/>
          <w:color w:val="000000"/>
          <w:sz w:val="20"/>
          <w:szCs w:val="20"/>
        </w:rPr>
        <w:t xml:space="preserve"> open ronde.</w:t>
      </w:r>
    </w:p>
    <w:p w14:paraId="1FEBB732" w14:textId="6BFBE6DC" w:rsidR="00D92F05" w:rsidRDefault="00D92F05" w:rsidP="00D92F0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Na een pauze </w:t>
      </w:r>
      <w:r w:rsidR="008044CA">
        <w:rPr>
          <w:rFonts w:cstheme="minorHAnsi"/>
          <w:color w:val="000000"/>
          <w:sz w:val="20"/>
          <w:szCs w:val="20"/>
        </w:rPr>
        <w:t xml:space="preserve">zijn er </w:t>
      </w:r>
      <w:r>
        <w:rPr>
          <w:rFonts w:cstheme="minorHAnsi"/>
          <w:color w:val="000000"/>
          <w:sz w:val="20"/>
          <w:szCs w:val="20"/>
        </w:rPr>
        <w:t>geen proefseries/inschietseries.</w:t>
      </w:r>
    </w:p>
    <w:p w14:paraId="30DFC4D8" w14:textId="77777777" w:rsidR="00D92F05" w:rsidRPr="00E301A0" w:rsidRDefault="00D92F05" w:rsidP="00D92F0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De wedstrijdorganisatie verwisselt de blazoenen.</w:t>
      </w:r>
    </w:p>
    <w:p w14:paraId="138F577B" w14:textId="77777777" w:rsidR="00D92F05" w:rsidRDefault="00D92F05" w:rsidP="00D92F05">
      <w:pPr>
        <w:rPr>
          <w:rFonts w:eastAsia="Times New Roman" w:cstheme="minorHAnsi"/>
          <w:b/>
          <w:bCs/>
          <w:color w:val="000000"/>
          <w:lang w:eastAsia="nl-NL"/>
        </w:rPr>
      </w:pPr>
    </w:p>
    <w:p w14:paraId="7D1BC852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F1038C">
        <w:rPr>
          <w:rFonts w:eastAsia="Times New Roman" w:cstheme="minorHAnsi"/>
          <w:b/>
          <w:bCs/>
          <w:color w:val="000000"/>
          <w:lang w:eastAsia="nl-NL"/>
        </w:rPr>
        <w:t>Baanindeling</w:t>
      </w:r>
      <w:r>
        <w:rPr>
          <w:rFonts w:eastAsia="Times New Roman" w:cstheme="minorHAnsi"/>
          <w:b/>
          <w:bCs/>
          <w:color w:val="000000"/>
          <w:lang w:eastAsia="nl-NL"/>
        </w:rPr>
        <w:t xml:space="preserve"> wordt donderdag 19 augustus bekend gemaakt via:</w:t>
      </w:r>
      <w:r w:rsidRPr="00F1038C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D279D2">
        <w:rPr>
          <w:rFonts w:eastAsia="Times New Roman" w:cstheme="minorHAnsi"/>
          <w:b/>
          <w:bCs/>
          <w:i/>
          <w:iCs/>
          <w:color w:val="000000"/>
          <w:lang w:eastAsia="nl-NL"/>
        </w:rPr>
        <w:t>www.ianseo.net</w:t>
      </w:r>
    </w:p>
    <w:p w14:paraId="2DE0EC4C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Bij aankomst op het wedstrijdveld zijn de banen voorzien van schietbriefjes en schietplankjes. </w:t>
      </w:r>
    </w:p>
    <w:p w14:paraId="28D5F8DA" w14:textId="77777777" w:rsidR="00D92F05" w:rsidRPr="00D62D41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Breng zelf een pen mee.</w:t>
      </w:r>
    </w:p>
    <w:p w14:paraId="33B8837C" w14:textId="65104770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3C3846">
        <w:rPr>
          <w:rFonts w:eastAsia="Times New Roman" w:cstheme="minorHAnsi"/>
          <w:color w:val="000000"/>
          <w:sz w:val="20"/>
          <w:szCs w:val="20"/>
          <w:lang w:eastAsia="nl-NL"/>
        </w:rPr>
        <w:t xml:space="preserve">Tussentijdse uitslagen en de einduitslag zijn </w:t>
      </w:r>
      <w:r w:rsidR="008044CA">
        <w:rPr>
          <w:rFonts w:eastAsia="Times New Roman" w:cstheme="minorHAnsi"/>
          <w:color w:val="000000"/>
          <w:sz w:val="20"/>
          <w:szCs w:val="20"/>
          <w:lang w:eastAsia="nl-NL"/>
        </w:rPr>
        <w:t>beschikbaar op de website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www.ianseo.net</w:t>
      </w:r>
    </w:p>
    <w:p w14:paraId="4899000B" w14:textId="77777777" w:rsidR="00D92F05" w:rsidRDefault="00D92F05" w:rsidP="00D92F05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</w:p>
    <w:p w14:paraId="30A3713A" w14:textId="77777777" w:rsidR="00D92F05" w:rsidRDefault="00D92F05" w:rsidP="00D92F0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Boogcontrole:</w:t>
      </w:r>
    </w:p>
    <w:p w14:paraId="093B7FA3" w14:textId="5EAA081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D92F05">
        <w:rPr>
          <w:rFonts w:cstheme="minorHAnsi"/>
          <w:color w:val="000000"/>
          <w:sz w:val="20"/>
          <w:szCs w:val="20"/>
        </w:rPr>
        <w:t xml:space="preserve">De scheidsrechter houdt een </w:t>
      </w:r>
      <w:r w:rsidR="008044CA">
        <w:rPr>
          <w:rFonts w:cstheme="minorHAnsi"/>
          <w:color w:val="000000"/>
          <w:sz w:val="20"/>
          <w:szCs w:val="20"/>
        </w:rPr>
        <w:t>‘</w:t>
      </w:r>
      <w:r w:rsidRPr="00D92F05">
        <w:rPr>
          <w:rFonts w:cstheme="minorHAnsi"/>
          <w:color w:val="000000"/>
          <w:sz w:val="20"/>
          <w:szCs w:val="20"/>
        </w:rPr>
        <w:t>lopende</w:t>
      </w:r>
      <w:r w:rsidR="008044CA">
        <w:rPr>
          <w:rFonts w:cstheme="minorHAnsi"/>
          <w:color w:val="000000"/>
          <w:sz w:val="20"/>
          <w:szCs w:val="20"/>
        </w:rPr>
        <w:t>’</w:t>
      </w:r>
      <w:r w:rsidRPr="00D92F05">
        <w:rPr>
          <w:rFonts w:cstheme="minorHAnsi"/>
          <w:color w:val="000000"/>
          <w:sz w:val="20"/>
          <w:szCs w:val="20"/>
        </w:rPr>
        <w:t xml:space="preserve"> boogcontrole.</w:t>
      </w:r>
      <w:r w:rsidRPr="00D92F05">
        <w:rPr>
          <w:rFonts w:cstheme="minorHAnsi"/>
          <w:b/>
          <w:bCs/>
          <w:color w:val="000000"/>
          <w:sz w:val="20"/>
          <w:szCs w:val="20"/>
        </w:rPr>
        <w:br/>
      </w:r>
      <w:r w:rsidRPr="00D92F05">
        <w:rPr>
          <w:rFonts w:cstheme="minorHAnsi"/>
          <w:color w:val="000000"/>
          <w:sz w:val="20"/>
          <w:szCs w:val="20"/>
        </w:rPr>
        <w:t xml:space="preserve">Respecteer in </w:t>
      </w:r>
      <w:r>
        <w:rPr>
          <w:rFonts w:cstheme="minorHAnsi"/>
          <w:color w:val="000000"/>
          <w:sz w:val="20"/>
          <w:szCs w:val="20"/>
        </w:rPr>
        <w:t>elk</w:t>
      </w:r>
      <w:r w:rsidRPr="00D92F05">
        <w:rPr>
          <w:rFonts w:cstheme="minorHAnsi"/>
          <w:color w:val="000000"/>
          <w:sz w:val="20"/>
          <w:szCs w:val="20"/>
        </w:rPr>
        <w:t xml:space="preserve"> geval de onderlinge afstand</w:t>
      </w:r>
      <w:r>
        <w:rPr>
          <w:rFonts w:cstheme="minorHAnsi"/>
          <w:color w:val="000000"/>
          <w:sz w:val="20"/>
          <w:szCs w:val="20"/>
        </w:rPr>
        <w:t>.</w:t>
      </w:r>
      <w:r w:rsidRPr="00D92F05">
        <w:rPr>
          <w:rFonts w:cstheme="minorHAnsi"/>
          <w:color w:val="000000"/>
          <w:sz w:val="20"/>
          <w:szCs w:val="20"/>
        </w:rPr>
        <w:br/>
      </w:r>
    </w:p>
    <w:p w14:paraId="69BC87DA" w14:textId="77777777" w:rsidR="001C3D4F" w:rsidRPr="001C3D4F" w:rsidRDefault="001C3D4F" w:rsidP="001C3D4F">
      <w:pPr>
        <w:rPr>
          <w:rFonts w:cstheme="minorHAnsi"/>
          <w:b/>
          <w:bCs/>
        </w:rPr>
      </w:pPr>
      <w:r w:rsidRPr="001C3D4F">
        <w:rPr>
          <w:rFonts w:cstheme="minorHAnsi"/>
          <w:b/>
          <w:bCs/>
        </w:rPr>
        <w:t>Denk aan:</w:t>
      </w:r>
    </w:p>
    <w:p w14:paraId="00B49954" w14:textId="77777777" w:rsidR="001C3D4F" w:rsidRDefault="001C3D4F" w:rsidP="001C3D4F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het</w:t>
      </w:r>
      <w:proofErr w:type="gramEnd"/>
      <w:r>
        <w:rPr>
          <w:rFonts w:cstheme="minorHAnsi"/>
          <w:sz w:val="20"/>
          <w:szCs w:val="20"/>
        </w:rPr>
        <w:t xml:space="preserve"> van toepassing zijn van het </w:t>
      </w:r>
      <w:r w:rsidRPr="00E41ABE">
        <w:rPr>
          <w:rFonts w:cstheme="minorHAnsi"/>
          <w:color w:val="FF0000"/>
          <w:sz w:val="20"/>
          <w:szCs w:val="20"/>
        </w:rPr>
        <w:t>kledingvoorschrift</w:t>
      </w:r>
      <w:r>
        <w:rPr>
          <w:rFonts w:cstheme="minorHAnsi"/>
          <w:sz w:val="20"/>
          <w:szCs w:val="20"/>
        </w:rPr>
        <w:t xml:space="preserve"> (sportkleding, zie het bijgevoegde voorschrift).</w:t>
      </w:r>
    </w:p>
    <w:p w14:paraId="2B6AEAE8" w14:textId="77777777" w:rsidR="001C3D4F" w:rsidRDefault="001C3D4F" w:rsidP="001C3D4F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je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E41ABE">
        <w:rPr>
          <w:rFonts w:cstheme="minorHAnsi"/>
          <w:color w:val="FF0000"/>
          <w:sz w:val="20"/>
          <w:szCs w:val="20"/>
        </w:rPr>
        <w:t>bondspasje</w:t>
      </w:r>
      <w:r>
        <w:rPr>
          <w:rFonts w:cstheme="minorHAnsi"/>
          <w:sz w:val="20"/>
          <w:szCs w:val="20"/>
        </w:rPr>
        <w:t xml:space="preserve"> (geprint of op je telefoon).</w:t>
      </w:r>
    </w:p>
    <w:p w14:paraId="3FC29362" w14:textId="77777777" w:rsidR="001C3D4F" w:rsidRDefault="001C3D4F" w:rsidP="001C3D4F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een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E41ABE">
        <w:rPr>
          <w:rFonts w:cstheme="minorHAnsi"/>
          <w:color w:val="FF0000"/>
          <w:sz w:val="20"/>
          <w:szCs w:val="20"/>
        </w:rPr>
        <w:t xml:space="preserve">geldig identiteitsbewijs </w:t>
      </w:r>
      <w:r>
        <w:rPr>
          <w:rFonts w:cstheme="minorHAnsi"/>
          <w:sz w:val="20"/>
          <w:szCs w:val="20"/>
        </w:rPr>
        <w:t>(dit is verplicht in verband met eventuele dopingcontrole).</w:t>
      </w:r>
    </w:p>
    <w:p w14:paraId="269CF86C" w14:textId="77777777" w:rsidR="001C3D4F" w:rsidRDefault="001C3D4F" w:rsidP="001C3D4F">
      <w:pPr>
        <w:ind w:left="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aanwezige scheidsrechter(s) zullen ‘lopende’ materiaalcontroles doen.</w:t>
      </w:r>
    </w:p>
    <w:p w14:paraId="6EF312E9" w14:textId="77777777" w:rsidR="001C3D4F" w:rsidRDefault="001C3D4F" w:rsidP="001C3D4F">
      <w:pPr>
        <w:ind w:left="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Let op: er mag NIETS op of aan de pees zitten, uitgezonderd het </w:t>
      </w:r>
      <w:proofErr w:type="spellStart"/>
      <w:r>
        <w:rPr>
          <w:rFonts w:cstheme="minorHAnsi"/>
          <w:sz w:val="20"/>
          <w:szCs w:val="20"/>
        </w:rPr>
        <w:t>nockpunt</w:t>
      </w:r>
      <w:proofErr w:type="spellEnd"/>
      <w:r>
        <w:rPr>
          <w:rFonts w:cstheme="minorHAnsi"/>
          <w:sz w:val="20"/>
          <w:szCs w:val="20"/>
        </w:rPr>
        <w:t xml:space="preserve"> en de </w:t>
      </w:r>
      <w:proofErr w:type="spellStart"/>
      <w:r>
        <w:rPr>
          <w:rFonts w:cstheme="minorHAnsi"/>
          <w:sz w:val="20"/>
          <w:szCs w:val="20"/>
        </w:rPr>
        <w:t>servings</w:t>
      </w:r>
      <w:proofErr w:type="spellEnd"/>
      <w:r>
        <w:rPr>
          <w:rFonts w:cstheme="minorHAnsi"/>
          <w:sz w:val="20"/>
          <w:szCs w:val="20"/>
        </w:rPr>
        <w:t>.</w:t>
      </w:r>
    </w:p>
    <w:p w14:paraId="3C054414" w14:textId="77777777" w:rsidR="001C3D4F" w:rsidRPr="00D92F05" w:rsidRDefault="001C3D4F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4A9C4138" w14:textId="7322305F" w:rsidR="00E41ABE" w:rsidRDefault="00E41ABE">
      <w:pPr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01A6ADC4" w14:textId="77777777" w:rsidR="00D92F05" w:rsidRDefault="00D92F05" w:rsidP="00D92F05">
      <w:pPr>
        <w:rPr>
          <w:rFonts w:cstheme="minorHAnsi"/>
          <w:b/>
          <w:bCs/>
          <w:color w:val="000000"/>
          <w:sz w:val="20"/>
          <w:szCs w:val="20"/>
        </w:rPr>
      </w:pPr>
    </w:p>
    <w:p w14:paraId="677ED33D" w14:textId="77777777" w:rsidR="00D92F05" w:rsidRPr="000D5EAC" w:rsidRDefault="00D92F05" w:rsidP="00D92F05">
      <w:pPr>
        <w:rPr>
          <w:rFonts w:cstheme="minorHAnsi"/>
          <w:b/>
          <w:bCs/>
          <w:color w:val="000000"/>
        </w:rPr>
      </w:pPr>
      <w:r w:rsidRPr="00E301A0">
        <w:rPr>
          <w:rFonts w:cstheme="minorHAnsi"/>
          <w:b/>
          <w:bCs/>
          <w:color w:val="000000"/>
        </w:rPr>
        <w:t>Voorronde:</w:t>
      </w:r>
    </w:p>
    <w:p w14:paraId="077AB975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De Open Ronde telt 2 x 36 pijlen.</w:t>
      </w:r>
      <w:r w:rsidRPr="000D5EAC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0A297F5F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De Open Ronde wordt geschoten in series van 6 pijlen (beschikbare schiettijd: 240 seconden)</w:t>
      </w:r>
    </w:p>
    <w:p w14:paraId="75080606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De 8 hoogste dames en de 8 hoogste heren (ongeacht leeftijdscategorie) kwalificeren zich voor de finaleronden.</w:t>
      </w:r>
    </w:p>
    <w:p w14:paraId="4FDBFBF4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Alle inslagen op het blazoen (ook missers op het blazoen) dienen gemarkeerd te worden (inclusief de proefseries).</w:t>
      </w:r>
    </w:p>
    <w:p w14:paraId="455DAF82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Schietbriefjes correct, volledig, vooral duidelijk invullen en ondertekenen.</w:t>
      </w:r>
    </w:p>
    <w:p w14:paraId="3622EF56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Alle tienen en negens registreren (vergeet zeker niet de totaaltelling er van).</w:t>
      </w:r>
    </w:p>
    <w:p w14:paraId="7544794D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- Niet-geregistreerde (of de totaaltelling ervan) tienen en negens worden NIET in de resultaten verwerkt.</w:t>
      </w:r>
    </w:p>
    <w:p w14:paraId="1C3A36D0" w14:textId="77777777" w:rsidR="00E85DD3" w:rsidRDefault="00E85DD3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5EEE6E9D" w14:textId="5EC73B49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Telkens na afloop van 6x6 pijlen in de Open Ronden onderteken je het scorebriefje en leg je het scoreplankje </w:t>
      </w:r>
      <w:r w:rsidR="008044CA">
        <w:rPr>
          <w:rFonts w:eastAsia="Times New Roman" w:cstheme="minorHAnsi"/>
          <w:color w:val="000000"/>
          <w:sz w:val="20"/>
          <w:szCs w:val="20"/>
          <w:lang w:eastAsia="nl-NL"/>
        </w:rPr>
        <w:t>aan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de schietlijn bij het desbetreffende baannummer op de grond. </w:t>
      </w:r>
    </w:p>
    <w:p w14:paraId="7C166FBF" w14:textId="77777777" w:rsidR="00D92F05" w:rsidRDefault="00D92F05" w:rsidP="00D92F05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Breng de schietbriefjes dus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NIET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zelf naar het wedstrijdsecretariaat.</w:t>
      </w:r>
      <w:r w:rsidRPr="00B91D2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03C9F61D" w14:textId="77777777" w:rsidR="00D92F05" w:rsidRDefault="00D92F05" w:rsidP="00D92F05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De organisatie komt de scoreplankjes ophalen! 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14:paraId="28B788CD" w14:textId="6E2E71D3" w:rsidR="00D2559F" w:rsidRPr="00E85DD3" w:rsidRDefault="00705BA9" w:rsidP="007A1C11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  <w:r>
        <w:rPr>
          <w:rFonts w:cstheme="minorHAnsi"/>
          <w:b/>
          <w:bCs/>
          <w:color w:val="000000"/>
        </w:rPr>
        <w:t>Finales:</w:t>
      </w:r>
    </w:p>
    <w:p w14:paraId="49E448C4" w14:textId="6E643AC6" w:rsidR="00705BA9" w:rsidRPr="00705BA9" w:rsidRDefault="00705BA9" w:rsidP="007A1C1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De indeling van sporters voor de finalerondes vindt plaats op basis van ranking van de open ronde</w:t>
      </w:r>
      <w:r w:rsidR="008044CA" w:rsidRPr="008044CA">
        <w:rPr>
          <w:rFonts w:cstheme="minorHAnsi"/>
          <w:color w:val="000000"/>
          <w:sz w:val="20"/>
          <w:szCs w:val="20"/>
        </w:rPr>
        <w:t xml:space="preserve"> </w:t>
      </w:r>
      <w:r w:rsidR="008044CA">
        <w:rPr>
          <w:rFonts w:cstheme="minorHAnsi"/>
          <w:color w:val="000000"/>
          <w:sz w:val="20"/>
          <w:szCs w:val="20"/>
        </w:rPr>
        <w:t>volgens de Match Play Chart</w:t>
      </w:r>
      <w:r>
        <w:rPr>
          <w:rFonts w:cstheme="minorHAnsi"/>
          <w:color w:val="000000"/>
          <w:sz w:val="20"/>
          <w:szCs w:val="20"/>
        </w:rPr>
        <w:t>, te beginnen bij de 1/4</w:t>
      </w:r>
      <w:r w:rsidRPr="00705BA9">
        <w:rPr>
          <w:rFonts w:cstheme="minorHAnsi"/>
          <w:color w:val="000000"/>
          <w:sz w:val="20"/>
          <w:szCs w:val="20"/>
          <w:vertAlign w:val="superscript"/>
        </w:rPr>
        <w:t>e</w:t>
      </w:r>
      <w:r>
        <w:rPr>
          <w:rFonts w:cstheme="minorHAnsi"/>
          <w:color w:val="000000"/>
          <w:sz w:val="20"/>
          <w:szCs w:val="20"/>
        </w:rPr>
        <w:t xml:space="preserve"> finale (</w:t>
      </w:r>
      <w:r w:rsidR="00D279D2">
        <w:rPr>
          <w:rFonts w:cstheme="minorHAnsi"/>
          <w:color w:val="000000"/>
          <w:sz w:val="20"/>
          <w:szCs w:val="20"/>
        </w:rPr>
        <w:t>‘</w:t>
      </w:r>
      <w:proofErr w:type="spellStart"/>
      <w:r>
        <w:rPr>
          <w:rFonts w:cstheme="minorHAnsi"/>
          <w:color w:val="000000"/>
          <w:sz w:val="20"/>
          <w:szCs w:val="20"/>
        </w:rPr>
        <w:t>byes</w:t>
      </w:r>
      <w:proofErr w:type="spellEnd"/>
      <w:r w:rsidR="00D279D2">
        <w:rPr>
          <w:rFonts w:cstheme="minorHAnsi"/>
          <w:color w:val="000000"/>
          <w:sz w:val="20"/>
          <w:szCs w:val="20"/>
        </w:rPr>
        <w:t>’</w:t>
      </w:r>
      <w:r>
        <w:rPr>
          <w:rFonts w:cstheme="minorHAnsi"/>
          <w:color w:val="000000"/>
          <w:sz w:val="20"/>
          <w:szCs w:val="20"/>
        </w:rPr>
        <w:t xml:space="preserve"> zijn mogelijk).</w:t>
      </w:r>
    </w:p>
    <w:p w14:paraId="1C21B168" w14:textId="61E35569" w:rsidR="00705BA9" w:rsidRDefault="00705BA9" w:rsidP="007A1C1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 xml:space="preserve">- </w:t>
      </w:r>
      <w:r>
        <w:rPr>
          <w:rFonts w:cstheme="minorHAnsi"/>
          <w:color w:val="000000"/>
          <w:sz w:val="20"/>
          <w:szCs w:val="20"/>
        </w:rPr>
        <w:t>Finalerondes bestaan uit een KO-duel over maximaal 5 sets van 3 pijlen op 122cm blazoen op 50 meter.</w:t>
      </w:r>
    </w:p>
    <w:p w14:paraId="5F74965F" w14:textId="05773676" w:rsidR="00705BA9" w:rsidRDefault="00705BA9" w:rsidP="007A1C1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Punten per set: winst</w:t>
      </w:r>
      <w:r w:rsidR="000D5EAC">
        <w:rPr>
          <w:rFonts w:cstheme="minorHAnsi"/>
          <w:color w:val="000000"/>
          <w:sz w:val="20"/>
          <w:szCs w:val="20"/>
        </w:rPr>
        <w:t xml:space="preserve"> =</w:t>
      </w:r>
      <w:r>
        <w:rPr>
          <w:rFonts w:cstheme="minorHAnsi"/>
          <w:color w:val="000000"/>
          <w:sz w:val="20"/>
          <w:szCs w:val="20"/>
        </w:rPr>
        <w:t xml:space="preserve"> 2 punten, gelijk </w:t>
      </w:r>
      <w:r w:rsidR="000D5EAC">
        <w:rPr>
          <w:rFonts w:cstheme="minorHAnsi"/>
          <w:color w:val="000000"/>
          <w:sz w:val="20"/>
          <w:szCs w:val="20"/>
        </w:rPr>
        <w:t xml:space="preserve">= </w:t>
      </w:r>
      <w:r>
        <w:rPr>
          <w:rFonts w:cstheme="minorHAnsi"/>
          <w:color w:val="000000"/>
          <w:sz w:val="20"/>
          <w:szCs w:val="20"/>
        </w:rPr>
        <w:t xml:space="preserve">beiden 1 punt, verlies </w:t>
      </w:r>
      <w:r w:rsidR="000D5EAC">
        <w:rPr>
          <w:rFonts w:cstheme="minorHAnsi"/>
          <w:color w:val="000000"/>
          <w:sz w:val="20"/>
          <w:szCs w:val="20"/>
        </w:rPr>
        <w:t xml:space="preserve">= </w:t>
      </w:r>
      <w:r>
        <w:rPr>
          <w:rFonts w:cstheme="minorHAnsi"/>
          <w:color w:val="000000"/>
          <w:sz w:val="20"/>
          <w:szCs w:val="20"/>
        </w:rPr>
        <w:t>0 punten.</w:t>
      </w:r>
    </w:p>
    <w:p w14:paraId="0419822B" w14:textId="2A47471D" w:rsidR="00574274" w:rsidRDefault="00574274" w:rsidP="007A1C1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De finale</w:t>
      </w:r>
      <w:r w:rsidR="000D5EAC">
        <w:rPr>
          <w:rFonts w:cstheme="minorHAnsi"/>
          <w:color w:val="000000"/>
          <w:sz w:val="20"/>
          <w:szCs w:val="20"/>
        </w:rPr>
        <w:t xml:space="preserve"> om de 1</w:t>
      </w:r>
      <w:r w:rsidR="000D5EAC" w:rsidRPr="000D5EAC">
        <w:rPr>
          <w:rFonts w:cstheme="minorHAnsi"/>
          <w:color w:val="000000"/>
          <w:sz w:val="20"/>
          <w:szCs w:val="20"/>
          <w:vertAlign w:val="superscript"/>
        </w:rPr>
        <w:t>e</w:t>
      </w:r>
      <w:r w:rsidR="000D5EAC">
        <w:rPr>
          <w:rFonts w:cstheme="minorHAnsi"/>
          <w:color w:val="000000"/>
          <w:sz w:val="20"/>
          <w:szCs w:val="20"/>
        </w:rPr>
        <w:t xml:space="preserve"> plaats</w:t>
      </w:r>
      <w:r>
        <w:rPr>
          <w:rFonts w:cstheme="minorHAnsi"/>
          <w:color w:val="000000"/>
          <w:sz w:val="20"/>
          <w:szCs w:val="20"/>
        </w:rPr>
        <w:t xml:space="preserve"> wordt geschoten via ‘</w:t>
      </w:r>
      <w:proofErr w:type="spellStart"/>
      <w:r>
        <w:rPr>
          <w:rFonts w:cstheme="minorHAnsi"/>
          <w:color w:val="000000"/>
          <w:sz w:val="20"/>
          <w:szCs w:val="20"/>
        </w:rPr>
        <w:t>alternate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shooting</w:t>
      </w:r>
      <w:proofErr w:type="spellEnd"/>
      <w:r>
        <w:rPr>
          <w:rFonts w:cstheme="minorHAnsi"/>
          <w:color w:val="000000"/>
          <w:sz w:val="20"/>
          <w:szCs w:val="20"/>
        </w:rPr>
        <w:t>’.</w:t>
      </w:r>
    </w:p>
    <w:p w14:paraId="4C48CBB0" w14:textId="144B2819" w:rsidR="00705BA9" w:rsidRDefault="00705BA9" w:rsidP="007A1C1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="008044CA">
        <w:rPr>
          <w:rFonts w:cstheme="minorHAnsi"/>
          <w:color w:val="000000"/>
          <w:sz w:val="20"/>
          <w:szCs w:val="20"/>
        </w:rPr>
        <w:t>Een f</w:t>
      </w:r>
      <w:r>
        <w:rPr>
          <w:rFonts w:cstheme="minorHAnsi"/>
          <w:color w:val="000000"/>
          <w:sz w:val="20"/>
          <w:szCs w:val="20"/>
        </w:rPr>
        <w:t>inale</w:t>
      </w:r>
      <w:r w:rsidR="008044CA">
        <w:rPr>
          <w:rFonts w:cstheme="minorHAnsi"/>
          <w:color w:val="000000"/>
          <w:sz w:val="20"/>
          <w:szCs w:val="20"/>
        </w:rPr>
        <w:t>wedstrijd</w:t>
      </w:r>
      <w:r>
        <w:rPr>
          <w:rFonts w:cstheme="minorHAnsi"/>
          <w:color w:val="000000"/>
          <w:sz w:val="20"/>
          <w:szCs w:val="20"/>
        </w:rPr>
        <w:t xml:space="preserve"> wordt beslist door de sporter</w:t>
      </w:r>
      <w:r w:rsidR="000D5EAC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die het eerst 6 </w:t>
      </w:r>
      <w:r w:rsidR="008044CA">
        <w:rPr>
          <w:rFonts w:cstheme="minorHAnsi"/>
          <w:color w:val="000000"/>
          <w:sz w:val="20"/>
          <w:szCs w:val="20"/>
        </w:rPr>
        <w:t>set</w:t>
      </w:r>
      <w:r>
        <w:rPr>
          <w:rFonts w:cstheme="minorHAnsi"/>
          <w:color w:val="000000"/>
          <w:sz w:val="20"/>
          <w:szCs w:val="20"/>
        </w:rPr>
        <w:t>punten behaal</w:t>
      </w:r>
      <w:r w:rsidR="000D5EAC">
        <w:rPr>
          <w:rFonts w:cstheme="minorHAnsi"/>
          <w:color w:val="000000"/>
          <w:sz w:val="20"/>
          <w:szCs w:val="20"/>
        </w:rPr>
        <w:t>t</w:t>
      </w:r>
      <w:r>
        <w:rPr>
          <w:rFonts w:cstheme="minorHAnsi"/>
          <w:color w:val="000000"/>
          <w:sz w:val="20"/>
          <w:szCs w:val="20"/>
        </w:rPr>
        <w:t>. Bij</w:t>
      </w:r>
      <w:r w:rsidR="008044C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8044CA">
        <w:rPr>
          <w:rFonts w:cstheme="minorHAnsi"/>
          <w:color w:val="000000"/>
          <w:sz w:val="20"/>
          <w:szCs w:val="20"/>
        </w:rPr>
        <w:t>ee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5-5</w:t>
      </w:r>
      <w:r w:rsidR="000D5EAC">
        <w:rPr>
          <w:rFonts w:cstheme="minorHAnsi"/>
          <w:color w:val="000000"/>
          <w:sz w:val="20"/>
          <w:szCs w:val="20"/>
        </w:rPr>
        <w:t xml:space="preserve"> gelijke stand</w:t>
      </w:r>
      <w:r>
        <w:rPr>
          <w:rFonts w:cstheme="minorHAnsi"/>
          <w:color w:val="000000"/>
          <w:sz w:val="20"/>
          <w:szCs w:val="20"/>
        </w:rPr>
        <w:t xml:space="preserve"> vindt er een </w:t>
      </w:r>
      <w:proofErr w:type="spellStart"/>
      <w:r>
        <w:rPr>
          <w:rFonts w:cstheme="minorHAnsi"/>
          <w:color w:val="000000"/>
          <w:sz w:val="20"/>
          <w:szCs w:val="20"/>
        </w:rPr>
        <w:t>shoot</w:t>
      </w:r>
      <w:proofErr w:type="spellEnd"/>
      <w:r>
        <w:rPr>
          <w:rFonts w:cstheme="minorHAnsi"/>
          <w:color w:val="000000"/>
          <w:sz w:val="20"/>
          <w:szCs w:val="20"/>
        </w:rPr>
        <w:t>-off plaats</w:t>
      </w:r>
      <w:r w:rsidR="008044CA">
        <w:rPr>
          <w:rFonts w:cstheme="minorHAnsi"/>
          <w:color w:val="000000"/>
          <w:sz w:val="20"/>
          <w:szCs w:val="20"/>
        </w:rPr>
        <w:t xml:space="preserve"> (1 pijl </w:t>
      </w:r>
      <w:proofErr w:type="spellStart"/>
      <w:r w:rsidR="008044CA">
        <w:rPr>
          <w:rFonts w:cstheme="minorHAnsi"/>
          <w:color w:val="000000"/>
          <w:sz w:val="20"/>
          <w:szCs w:val="20"/>
        </w:rPr>
        <w:t>closest</w:t>
      </w:r>
      <w:proofErr w:type="spellEnd"/>
      <w:r w:rsidR="008044CA">
        <w:rPr>
          <w:rFonts w:cstheme="minorHAnsi"/>
          <w:color w:val="000000"/>
          <w:sz w:val="20"/>
          <w:szCs w:val="20"/>
        </w:rPr>
        <w:t>-</w:t>
      </w:r>
      <w:proofErr w:type="spellStart"/>
      <w:r w:rsidR="008044CA">
        <w:rPr>
          <w:rFonts w:cstheme="minorHAnsi"/>
          <w:color w:val="000000"/>
          <w:sz w:val="20"/>
          <w:szCs w:val="20"/>
        </w:rPr>
        <w:t>to</w:t>
      </w:r>
      <w:proofErr w:type="spellEnd"/>
      <w:r w:rsidR="008044CA">
        <w:rPr>
          <w:rFonts w:cstheme="minorHAnsi"/>
          <w:color w:val="000000"/>
          <w:sz w:val="20"/>
          <w:szCs w:val="20"/>
        </w:rPr>
        <w:t>-</w:t>
      </w:r>
      <w:proofErr w:type="spellStart"/>
      <w:r w:rsidR="008044CA">
        <w:rPr>
          <w:rFonts w:cstheme="minorHAnsi"/>
          <w:color w:val="000000"/>
          <w:sz w:val="20"/>
          <w:szCs w:val="20"/>
        </w:rPr>
        <w:t>the</w:t>
      </w:r>
      <w:proofErr w:type="spellEnd"/>
      <w:r w:rsidR="008044CA">
        <w:rPr>
          <w:rFonts w:cstheme="minorHAnsi"/>
          <w:color w:val="000000"/>
          <w:sz w:val="20"/>
          <w:szCs w:val="20"/>
        </w:rPr>
        <w:t>-center)</w:t>
      </w:r>
    </w:p>
    <w:p w14:paraId="6E157737" w14:textId="6423BCD2" w:rsidR="00705BA9" w:rsidRDefault="00705BA9" w:rsidP="007A1C1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De beschikbare schiettijd wordt aangeduid resp. onderverdeeld </w:t>
      </w:r>
      <w:r w:rsidR="008044CA">
        <w:rPr>
          <w:rFonts w:cstheme="minorHAnsi"/>
          <w:color w:val="000000"/>
          <w:sz w:val="20"/>
          <w:szCs w:val="20"/>
        </w:rPr>
        <w:t>met</w:t>
      </w:r>
      <w:r>
        <w:rPr>
          <w:rFonts w:cstheme="minorHAnsi"/>
          <w:color w:val="000000"/>
          <w:sz w:val="20"/>
          <w:szCs w:val="20"/>
        </w:rPr>
        <w:t xml:space="preserve"> tijdklok, licht- en geluidssignalen.</w:t>
      </w:r>
    </w:p>
    <w:p w14:paraId="09949574" w14:textId="42D75ABB" w:rsidR="00705BA9" w:rsidRPr="00705BA9" w:rsidRDefault="00705BA9" w:rsidP="007A1C11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Er worden voorafgaand aan een </w:t>
      </w:r>
      <w:r w:rsidR="008044CA">
        <w:rPr>
          <w:rFonts w:cstheme="minorHAnsi"/>
          <w:color w:val="000000"/>
          <w:sz w:val="20"/>
          <w:szCs w:val="20"/>
        </w:rPr>
        <w:t>finale</w:t>
      </w:r>
      <w:r>
        <w:rPr>
          <w:rFonts w:cstheme="minorHAnsi"/>
          <w:color w:val="000000"/>
          <w:sz w:val="20"/>
          <w:szCs w:val="20"/>
        </w:rPr>
        <w:t>duel geen proefseries geschoten.</w:t>
      </w:r>
    </w:p>
    <w:p w14:paraId="04811FEA" w14:textId="77777777" w:rsidR="00D62D41" w:rsidRDefault="00D62D41" w:rsidP="007A1C11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</w:p>
    <w:p w14:paraId="66E3AFBA" w14:textId="1819B10A" w:rsidR="00240919" w:rsidRPr="000B1B5F" w:rsidRDefault="000B1B5F" w:rsidP="00F52342">
      <w:pPr>
        <w:rPr>
          <w:rFonts w:eastAsia="Times New Roman" w:cstheme="minorHAnsi"/>
          <w:b/>
          <w:bCs/>
          <w:color w:val="000000"/>
          <w:lang w:eastAsia="nl-NL"/>
        </w:rPr>
      </w:pPr>
      <w:r w:rsidRPr="000B1B5F">
        <w:rPr>
          <w:rFonts w:eastAsia="Times New Roman" w:cstheme="minorHAnsi"/>
          <w:b/>
          <w:bCs/>
          <w:color w:val="000000"/>
          <w:lang w:eastAsia="nl-NL"/>
        </w:rPr>
        <w:t>Prijzen:</w:t>
      </w:r>
    </w:p>
    <w:p w14:paraId="5417064F" w14:textId="7CA9120C" w:rsidR="000D5EAC" w:rsidRDefault="000D5EAC" w:rsidP="00E3753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De wedstrijden op </w:t>
      </w:r>
      <w:r w:rsidR="00E3753E" w:rsidRPr="000B1B5F">
        <w:rPr>
          <w:rFonts w:eastAsia="Times New Roman" w:cstheme="minorHAnsi"/>
          <w:color w:val="000000"/>
          <w:sz w:val="20"/>
          <w:szCs w:val="20"/>
          <w:lang w:eastAsia="nl-NL"/>
        </w:rPr>
        <w:t xml:space="preserve">Zaterdag en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Z</w:t>
      </w:r>
      <w:r w:rsidR="00E3753E" w:rsidRPr="000B1B5F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ondag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zijn telkens </w:t>
      </w:r>
      <w:r w:rsidR="00E3753E" w:rsidRPr="000B1B5F">
        <w:rPr>
          <w:rFonts w:eastAsia="Times New Roman" w:cstheme="minorHAnsi"/>
          <w:color w:val="000000"/>
          <w:sz w:val="20"/>
          <w:szCs w:val="20"/>
          <w:lang w:eastAsia="nl-NL"/>
        </w:rPr>
        <w:t>aparte wedstrijd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en</w:t>
      </w:r>
      <w:r w:rsidR="009B5E88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04F41E41" w14:textId="3A83AA04" w:rsidR="000D5EAC" w:rsidRDefault="000D5EAC" w:rsidP="00E3753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Op beide dagen vinden</w:t>
      </w:r>
      <w:r w:rsidR="009B5E8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dus</w:t>
      </w:r>
      <w:r w:rsidR="00E3753E" w:rsidRPr="000B1B5F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finale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ronden plaats</w:t>
      </w:r>
      <w:r w:rsidR="008044C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die telkens een winner opleveren</w:t>
      </w:r>
      <w:r w:rsidR="009B5E88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55BD823A" w14:textId="0CB5D432" w:rsidR="00E3753E" w:rsidRPr="00F62EF9" w:rsidRDefault="009B5E88" w:rsidP="00E3753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Er zijn </w:t>
      </w:r>
      <w:r w:rsidR="008044C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</w:t>
      </w:r>
      <w:r w:rsidR="00D279D2">
        <w:rPr>
          <w:rFonts w:eastAsia="Times New Roman" w:cstheme="minorHAnsi"/>
          <w:color w:val="000000"/>
          <w:sz w:val="20"/>
          <w:szCs w:val="20"/>
          <w:lang w:eastAsia="nl-NL"/>
        </w:rPr>
        <w:t xml:space="preserve">2 </w:t>
      </w:r>
      <w:r w:rsidR="00E3753E">
        <w:rPr>
          <w:rFonts w:eastAsia="Times New Roman" w:cstheme="minorHAnsi"/>
          <w:color w:val="000000"/>
          <w:sz w:val="20"/>
          <w:szCs w:val="20"/>
          <w:lang w:eastAsia="nl-NL"/>
        </w:rPr>
        <w:t>klassen</w:t>
      </w:r>
      <w:r w:rsidR="008044C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prijzen beschikbaar</w:t>
      </w:r>
      <w:r w:rsidR="00E3753E">
        <w:rPr>
          <w:rFonts w:eastAsia="Times New Roman" w:cstheme="minorHAnsi"/>
          <w:color w:val="000000"/>
          <w:sz w:val="20"/>
          <w:szCs w:val="20"/>
          <w:lang w:eastAsia="nl-NL"/>
        </w:rPr>
        <w:t>: Dames en Heren</w:t>
      </w:r>
    </w:p>
    <w:p w14:paraId="412C7B19" w14:textId="77777777" w:rsidR="00D92F05" w:rsidRDefault="00D92F05" w:rsidP="00F52342">
      <w:pPr>
        <w:rPr>
          <w:rFonts w:eastAsia="Times New Roman" w:cstheme="minorHAnsi"/>
          <w:b/>
          <w:bCs/>
          <w:color w:val="000000"/>
          <w:lang w:eastAsia="nl-NL"/>
        </w:rPr>
      </w:pPr>
    </w:p>
    <w:p w14:paraId="0F294D7F" w14:textId="2C4DD68C" w:rsidR="00E3753E" w:rsidRPr="00377634" w:rsidRDefault="00F37F39" w:rsidP="00F52342">
      <w:pPr>
        <w:rPr>
          <w:rFonts w:eastAsia="Times New Roman" w:cstheme="minorHAnsi"/>
          <w:b/>
          <w:bCs/>
          <w:color w:val="000000"/>
          <w:lang w:eastAsia="nl-NL"/>
        </w:rPr>
      </w:pPr>
      <w:r w:rsidRPr="00377634">
        <w:rPr>
          <w:rFonts w:eastAsia="Times New Roman" w:cstheme="minorHAnsi"/>
          <w:b/>
          <w:bCs/>
          <w:color w:val="000000"/>
          <w:lang w:eastAsia="nl-NL"/>
        </w:rPr>
        <w:t xml:space="preserve">Beste sporter, </w:t>
      </w:r>
    </w:p>
    <w:p w14:paraId="536B3C9A" w14:textId="45C4E3A2" w:rsidR="00F37F39" w:rsidRPr="008044CA" w:rsidRDefault="008044CA" w:rsidP="00F52342">
      <w:pPr>
        <w:rPr>
          <w:rFonts w:eastAsia="Times New Roman" w:cstheme="minorHAnsi"/>
          <w:color w:val="000000"/>
          <w:lang w:eastAsia="nl-NL"/>
        </w:rPr>
      </w:pPr>
      <w:r w:rsidRPr="008044CA">
        <w:rPr>
          <w:rFonts w:eastAsia="Times New Roman" w:cstheme="minorHAnsi"/>
          <w:color w:val="000000"/>
          <w:lang w:eastAsia="nl-NL"/>
        </w:rPr>
        <w:t>Voor wat betreft de corona maatregelen:</w:t>
      </w:r>
    </w:p>
    <w:p w14:paraId="39BEF2E2" w14:textId="0B8B2CA0" w:rsidR="00F37F39" w:rsidRPr="00377634" w:rsidRDefault="00F37F39" w:rsidP="00F52342">
      <w:pPr>
        <w:rPr>
          <w:rFonts w:eastAsia="Times New Roman" w:cstheme="minorHAnsi"/>
          <w:color w:val="000000"/>
          <w:lang w:eastAsia="nl-NL"/>
        </w:rPr>
      </w:pPr>
      <w:r w:rsidRPr="00377634">
        <w:rPr>
          <w:rFonts w:eastAsia="Times New Roman" w:cstheme="minorHAnsi"/>
          <w:color w:val="000000"/>
          <w:lang w:eastAsia="nl-NL"/>
        </w:rPr>
        <w:t xml:space="preserve">We zitten allemaal in dezelfde situatie en we </w:t>
      </w:r>
      <w:r w:rsidR="00D279D2">
        <w:rPr>
          <w:rFonts w:eastAsia="Times New Roman" w:cstheme="minorHAnsi"/>
          <w:color w:val="000000"/>
          <w:lang w:eastAsia="nl-NL"/>
        </w:rPr>
        <w:t xml:space="preserve">weten </w:t>
      </w:r>
      <w:r w:rsidRPr="00377634">
        <w:rPr>
          <w:rFonts w:eastAsia="Times New Roman" w:cstheme="minorHAnsi"/>
          <w:color w:val="000000"/>
          <w:lang w:eastAsia="nl-NL"/>
        </w:rPr>
        <w:t xml:space="preserve">allemaal dat regelgeving alleen maar zin heeft, als </w:t>
      </w:r>
      <w:r w:rsidRPr="00377634">
        <w:rPr>
          <w:rFonts w:eastAsia="Times New Roman" w:cstheme="minorHAnsi"/>
          <w:b/>
          <w:bCs/>
          <w:color w:val="000000"/>
          <w:lang w:eastAsia="nl-NL"/>
        </w:rPr>
        <w:t>IEDEREEN</w:t>
      </w:r>
      <w:r w:rsidRPr="00377634">
        <w:rPr>
          <w:rFonts w:eastAsia="Times New Roman" w:cstheme="minorHAnsi"/>
          <w:color w:val="000000"/>
          <w:lang w:eastAsia="nl-NL"/>
        </w:rPr>
        <w:t xml:space="preserve"> zich eraan houdt.</w:t>
      </w:r>
    </w:p>
    <w:p w14:paraId="3E184F8F" w14:textId="2D9AE6CB" w:rsidR="0091357D" w:rsidRPr="00377634" w:rsidRDefault="0091357D" w:rsidP="0091357D">
      <w:pPr>
        <w:rPr>
          <w:rFonts w:cstheme="minorHAnsi"/>
          <w:iCs/>
          <w:noProof/>
        </w:rPr>
      </w:pPr>
      <w:r w:rsidRPr="00377634">
        <w:rPr>
          <w:rFonts w:cstheme="minorHAnsi"/>
          <w:iCs/>
          <w:noProof/>
        </w:rPr>
        <w:t>Wij verzoeken jullie daarom dringend om deze regelgeving te respecteren.</w:t>
      </w:r>
    </w:p>
    <w:p w14:paraId="6503E450" w14:textId="5E3B1EF7" w:rsidR="0091357D" w:rsidRPr="00377634" w:rsidRDefault="0091357D" w:rsidP="0091357D">
      <w:pPr>
        <w:rPr>
          <w:rFonts w:cstheme="minorHAnsi"/>
          <w:iCs/>
          <w:noProof/>
        </w:rPr>
      </w:pPr>
      <w:r w:rsidRPr="00377634">
        <w:rPr>
          <w:rFonts w:cstheme="minorHAnsi"/>
          <w:iCs/>
          <w:noProof/>
        </w:rPr>
        <w:t xml:space="preserve">Om </w:t>
      </w:r>
      <w:r w:rsidR="00D279D2">
        <w:rPr>
          <w:rFonts w:cstheme="minorHAnsi"/>
          <w:iCs/>
          <w:noProof/>
        </w:rPr>
        <w:t xml:space="preserve">daarmee </w:t>
      </w:r>
      <w:r w:rsidRPr="00D279D2">
        <w:rPr>
          <w:rFonts w:cstheme="minorHAnsi"/>
          <w:b/>
          <w:bCs/>
          <w:iCs/>
          <w:noProof/>
        </w:rPr>
        <w:t>elk</w:t>
      </w:r>
      <w:r w:rsidR="00D279D2" w:rsidRPr="00D279D2">
        <w:rPr>
          <w:rFonts w:cstheme="minorHAnsi"/>
          <w:b/>
          <w:bCs/>
          <w:iCs/>
          <w:noProof/>
        </w:rPr>
        <w:t>áá</w:t>
      </w:r>
      <w:r w:rsidRPr="00D279D2">
        <w:rPr>
          <w:rFonts w:cstheme="minorHAnsi"/>
          <w:b/>
          <w:bCs/>
          <w:iCs/>
          <w:noProof/>
        </w:rPr>
        <w:t>r</w:t>
      </w:r>
      <w:r w:rsidRPr="00377634">
        <w:rPr>
          <w:rFonts w:cstheme="minorHAnsi"/>
          <w:iCs/>
          <w:noProof/>
        </w:rPr>
        <w:t xml:space="preserve"> te respecteren.</w:t>
      </w:r>
    </w:p>
    <w:p w14:paraId="3A895CD0" w14:textId="6807AA7F" w:rsidR="0091357D" w:rsidRPr="00377634" w:rsidRDefault="0091357D" w:rsidP="0091357D">
      <w:pPr>
        <w:rPr>
          <w:rFonts w:cstheme="minorHAnsi"/>
          <w:iCs/>
          <w:noProof/>
        </w:rPr>
      </w:pPr>
      <w:r w:rsidRPr="00377634">
        <w:rPr>
          <w:rFonts w:cstheme="minorHAnsi"/>
          <w:iCs/>
          <w:noProof/>
        </w:rPr>
        <w:t>Wij vinden het namelijk erg vervelend om</w:t>
      </w:r>
      <w:r w:rsidR="00D279D2">
        <w:rPr>
          <w:rFonts w:cstheme="minorHAnsi"/>
          <w:iCs/>
          <w:noProof/>
        </w:rPr>
        <w:t xml:space="preserve"> -indien nodig-</w:t>
      </w:r>
      <w:r w:rsidRPr="00377634">
        <w:rPr>
          <w:rFonts w:cstheme="minorHAnsi"/>
          <w:iCs/>
          <w:noProof/>
        </w:rPr>
        <w:t xml:space="preserve"> op te moeten treden of in te grijpen.</w:t>
      </w:r>
      <w:r w:rsidRPr="00377634">
        <w:rPr>
          <w:rFonts w:cstheme="minorHAnsi"/>
          <w:iCs/>
          <w:noProof/>
        </w:rPr>
        <w:br/>
        <w:t xml:space="preserve">Maar we </w:t>
      </w:r>
      <w:r w:rsidR="008044CA">
        <w:rPr>
          <w:rFonts w:cstheme="minorHAnsi"/>
          <w:iCs/>
          <w:noProof/>
        </w:rPr>
        <w:t xml:space="preserve">zullen dat niet nalaten </w:t>
      </w:r>
      <w:r w:rsidR="00D279D2">
        <w:rPr>
          <w:rFonts w:cstheme="minorHAnsi"/>
          <w:iCs/>
          <w:noProof/>
        </w:rPr>
        <w:t>wanneer</w:t>
      </w:r>
      <w:r w:rsidR="008044CA">
        <w:rPr>
          <w:rFonts w:cstheme="minorHAnsi"/>
          <w:iCs/>
          <w:noProof/>
        </w:rPr>
        <w:t xml:space="preserve"> blijkt dat</w:t>
      </w:r>
      <w:r w:rsidR="00D279D2">
        <w:rPr>
          <w:rFonts w:cstheme="minorHAnsi"/>
          <w:iCs/>
          <w:noProof/>
        </w:rPr>
        <w:t xml:space="preserve"> </w:t>
      </w:r>
      <w:r w:rsidRPr="00377634">
        <w:rPr>
          <w:rFonts w:cstheme="minorHAnsi"/>
          <w:iCs/>
          <w:noProof/>
        </w:rPr>
        <w:t xml:space="preserve">regels niet worden nageleefd </w:t>
      </w:r>
      <w:r w:rsidR="0045579B">
        <w:rPr>
          <w:rFonts w:cstheme="minorHAnsi"/>
          <w:iCs/>
          <w:noProof/>
        </w:rPr>
        <w:t>(</w:t>
      </w:r>
      <w:r w:rsidRPr="00377634">
        <w:rPr>
          <w:rFonts w:cstheme="minorHAnsi"/>
          <w:iCs/>
          <w:noProof/>
        </w:rPr>
        <w:t>nadat er een waarschuwing is gegeven</w:t>
      </w:r>
      <w:r w:rsidR="0045579B">
        <w:rPr>
          <w:rFonts w:cstheme="minorHAnsi"/>
          <w:iCs/>
          <w:noProof/>
        </w:rPr>
        <w:t>)</w:t>
      </w:r>
      <w:r w:rsidR="00097BCA" w:rsidRPr="00377634">
        <w:rPr>
          <w:rFonts w:cstheme="minorHAnsi"/>
          <w:iCs/>
          <w:noProof/>
        </w:rPr>
        <w:t>.</w:t>
      </w:r>
    </w:p>
    <w:p w14:paraId="7DAB1FC0" w14:textId="77777777" w:rsidR="002C1FD9" w:rsidRPr="00377634" w:rsidRDefault="002C1FD9" w:rsidP="0091357D">
      <w:pPr>
        <w:rPr>
          <w:rFonts w:cstheme="minorHAnsi"/>
          <w:iCs/>
          <w:noProof/>
        </w:rPr>
      </w:pPr>
    </w:p>
    <w:p w14:paraId="324700E9" w14:textId="7AE4A108" w:rsidR="0091357D" w:rsidRPr="00377634" w:rsidRDefault="0091357D" w:rsidP="0091357D">
      <w:pPr>
        <w:rPr>
          <w:rFonts w:cstheme="minorHAnsi"/>
          <w:iCs/>
          <w:noProof/>
        </w:rPr>
      </w:pPr>
      <w:r w:rsidRPr="00377634">
        <w:rPr>
          <w:rFonts w:cstheme="minorHAnsi"/>
          <w:iCs/>
          <w:noProof/>
        </w:rPr>
        <w:t>Laten we – ondanks de beperkende maatregelen – vooral genieten van onze gezamenlijke passie</w:t>
      </w:r>
      <w:r w:rsidR="00097BCA" w:rsidRPr="00377634">
        <w:rPr>
          <w:rFonts w:cstheme="minorHAnsi"/>
          <w:iCs/>
          <w:noProof/>
        </w:rPr>
        <w:t>!</w:t>
      </w:r>
    </w:p>
    <w:p w14:paraId="61905B59" w14:textId="77777777" w:rsidR="00E3753E" w:rsidRPr="00377634" w:rsidRDefault="00E3753E" w:rsidP="00F52342">
      <w:pPr>
        <w:rPr>
          <w:rFonts w:eastAsia="Times New Roman" w:cstheme="minorHAnsi"/>
          <w:b/>
          <w:bCs/>
          <w:color w:val="000000"/>
          <w:lang w:eastAsia="nl-NL"/>
        </w:rPr>
      </w:pPr>
    </w:p>
    <w:p w14:paraId="65DA23B2" w14:textId="7BE508F0" w:rsidR="00E3753E" w:rsidRDefault="00E3753E" w:rsidP="00E3753E">
      <w:pPr>
        <w:rPr>
          <w:rFonts w:cstheme="minorHAnsi"/>
          <w:iCs/>
          <w:noProof/>
        </w:rPr>
      </w:pPr>
      <w:r w:rsidRPr="00377634">
        <w:rPr>
          <w:rFonts w:cstheme="minorHAnsi"/>
          <w:iCs/>
          <w:noProof/>
        </w:rPr>
        <w:t xml:space="preserve">Wij wensen je </w:t>
      </w:r>
      <w:r w:rsidR="00E41ABE">
        <w:rPr>
          <w:rFonts w:cstheme="minorHAnsi"/>
          <w:iCs/>
          <w:noProof/>
        </w:rPr>
        <w:t xml:space="preserve">vooral </w:t>
      </w:r>
      <w:r w:rsidRPr="00377634">
        <w:rPr>
          <w:rFonts w:cstheme="minorHAnsi"/>
          <w:iCs/>
          <w:noProof/>
        </w:rPr>
        <w:t>heel veel schietplezier</w:t>
      </w:r>
      <w:r w:rsidR="009B5E88">
        <w:rPr>
          <w:rFonts w:cstheme="minorHAnsi"/>
          <w:iCs/>
          <w:noProof/>
        </w:rPr>
        <w:t xml:space="preserve"> en hoge scores</w:t>
      </w:r>
      <w:r w:rsidR="002C1FD9" w:rsidRPr="00377634">
        <w:rPr>
          <w:rFonts w:cstheme="minorHAnsi"/>
          <w:iCs/>
          <w:noProof/>
        </w:rPr>
        <w:t>.</w:t>
      </w:r>
    </w:p>
    <w:p w14:paraId="716E4305" w14:textId="77777777" w:rsidR="00D279D2" w:rsidRPr="00377634" w:rsidRDefault="00D279D2" w:rsidP="00E3753E">
      <w:pPr>
        <w:rPr>
          <w:rFonts w:cstheme="minorHAnsi"/>
          <w:iCs/>
          <w:noProof/>
        </w:rPr>
      </w:pPr>
    </w:p>
    <w:p w14:paraId="14B5169B" w14:textId="77777777" w:rsidR="00D92F05" w:rsidRDefault="00D92F05" w:rsidP="002C1FD9">
      <w:pPr>
        <w:rPr>
          <w:rFonts w:eastAsia="Times New Roman" w:cstheme="minorHAnsi"/>
          <w:b/>
          <w:bCs/>
          <w:color w:val="000000"/>
          <w:lang w:eastAsia="nl-NL"/>
        </w:rPr>
      </w:pPr>
    </w:p>
    <w:p w14:paraId="28D55B13" w14:textId="77777777" w:rsidR="00D92F05" w:rsidRDefault="00D92F05" w:rsidP="002C1FD9">
      <w:pPr>
        <w:rPr>
          <w:rFonts w:eastAsia="Times New Roman" w:cstheme="minorHAnsi"/>
          <w:b/>
          <w:bCs/>
          <w:color w:val="000000"/>
          <w:lang w:eastAsia="nl-NL"/>
        </w:rPr>
      </w:pPr>
    </w:p>
    <w:p w14:paraId="4958E7AA" w14:textId="0230E532" w:rsidR="002C1FD9" w:rsidRPr="00377634" w:rsidRDefault="002C1FD9" w:rsidP="002C1FD9">
      <w:pPr>
        <w:rPr>
          <w:rFonts w:eastAsia="Times New Roman" w:cstheme="minorHAnsi"/>
          <w:color w:val="000000"/>
          <w:lang w:eastAsia="nl-NL"/>
        </w:rPr>
      </w:pPr>
      <w:r w:rsidRPr="00377634">
        <w:rPr>
          <w:rFonts w:eastAsia="Times New Roman" w:cstheme="minorHAnsi"/>
          <w:b/>
          <w:bCs/>
          <w:color w:val="000000"/>
          <w:lang w:eastAsia="nl-NL"/>
        </w:rPr>
        <w:t>Scheidsrechter</w:t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="00D92F05">
        <w:rPr>
          <w:rFonts w:eastAsia="Times New Roman" w:cstheme="minorHAnsi"/>
          <w:color w:val="000000"/>
          <w:lang w:eastAsia="nl-NL"/>
        </w:rPr>
        <w:t>Hans de Jong</w:t>
      </w:r>
    </w:p>
    <w:p w14:paraId="72BC30CF" w14:textId="77777777" w:rsidR="002C1FD9" w:rsidRPr="00377634" w:rsidRDefault="002C1FD9" w:rsidP="002C1FD9">
      <w:pPr>
        <w:rPr>
          <w:rFonts w:eastAsia="Times New Roman" w:cstheme="minorHAnsi"/>
          <w:color w:val="000000"/>
          <w:lang w:eastAsia="nl-NL"/>
        </w:rPr>
      </w:pPr>
      <w:r w:rsidRPr="00377634">
        <w:rPr>
          <w:rFonts w:eastAsia="Times New Roman" w:cstheme="minorHAnsi"/>
          <w:b/>
          <w:bCs/>
          <w:color w:val="000000"/>
          <w:lang w:eastAsia="nl-NL"/>
        </w:rPr>
        <w:t>Wedstrijdleiders</w:t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color w:val="000000"/>
          <w:lang w:eastAsia="nl-NL"/>
        </w:rPr>
        <w:t>Johan van Dongen, Henrie van Dun</w:t>
      </w:r>
    </w:p>
    <w:p w14:paraId="38A95D0D" w14:textId="6E5AE777" w:rsidR="002C1FD9" w:rsidRPr="00377634" w:rsidRDefault="002C1FD9" w:rsidP="002C1FD9">
      <w:pPr>
        <w:rPr>
          <w:rFonts w:eastAsia="Times New Roman" w:cstheme="minorHAnsi"/>
          <w:color w:val="000000"/>
          <w:lang w:eastAsia="nl-NL"/>
        </w:rPr>
      </w:pPr>
      <w:r w:rsidRPr="00377634">
        <w:rPr>
          <w:rFonts w:eastAsia="Times New Roman" w:cstheme="minorHAnsi"/>
          <w:b/>
          <w:bCs/>
          <w:color w:val="000000"/>
          <w:lang w:eastAsia="nl-NL"/>
        </w:rPr>
        <w:t>Scoreverwerking</w:t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b/>
          <w:bCs/>
          <w:color w:val="000000"/>
          <w:lang w:eastAsia="nl-NL"/>
        </w:rPr>
        <w:tab/>
      </w:r>
      <w:r w:rsidRPr="00377634">
        <w:rPr>
          <w:rFonts w:eastAsia="Times New Roman" w:cstheme="minorHAnsi"/>
          <w:color w:val="000000"/>
          <w:lang w:eastAsia="nl-NL"/>
        </w:rPr>
        <w:t xml:space="preserve">Thea </w:t>
      </w:r>
      <w:r w:rsidR="009B5E88">
        <w:rPr>
          <w:rFonts w:eastAsia="Times New Roman" w:cstheme="minorHAnsi"/>
          <w:color w:val="000000"/>
          <w:lang w:eastAsia="nl-NL"/>
        </w:rPr>
        <w:t>&amp;</w:t>
      </w:r>
      <w:r w:rsidRPr="00377634">
        <w:rPr>
          <w:rFonts w:eastAsia="Times New Roman" w:cstheme="minorHAnsi"/>
          <w:color w:val="000000"/>
          <w:lang w:eastAsia="nl-NL"/>
        </w:rPr>
        <w:t xml:space="preserve"> Ton Jacobs</w:t>
      </w:r>
    </w:p>
    <w:p w14:paraId="19C5007F" w14:textId="70E95A24" w:rsidR="002C1FD9" w:rsidRPr="00E85DD3" w:rsidRDefault="00E85DD3" w:rsidP="002C1FD9">
      <w:pPr>
        <w:rPr>
          <w:rFonts w:cstheme="minorHAnsi"/>
          <w:iCs/>
          <w:noProof/>
        </w:rPr>
      </w:pPr>
      <w:r w:rsidRPr="00E85DD3">
        <w:rPr>
          <w:rFonts w:cstheme="minorHAnsi"/>
          <w:b/>
          <w:bCs/>
          <w:iCs/>
          <w:noProof/>
        </w:rPr>
        <w:t>Catering</w:t>
      </w:r>
      <w:r>
        <w:rPr>
          <w:rFonts w:cstheme="minorHAnsi"/>
          <w:b/>
          <w:bCs/>
          <w:iCs/>
          <w:noProof/>
        </w:rPr>
        <w:tab/>
      </w:r>
      <w:r>
        <w:rPr>
          <w:rFonts w:cstheme="minorHAnsi"/>
          <w:b/>
          <w:bCs/>
          <w:iCs/>
          <w:noProof/>
        </w:rPr>
        <w:tab/>
      </w:r>
      <w:r>
        <w:rPr>
          <w:rFonts w:cstheme="minorHAnsi"/>
          <w:b/>
          <w:bCs/>
          <w:iCs/>
          <w:noProof/>
        </w:rPr>
        <w:tab/>
      </w:r>
      <w:r>
        <w:rPr>
          <w:rFonts w:cstheme="minorHAnsi"/>
          <w:b/>
          <w:bCs/>
          <w:iCs/>
          <w:noProof/>
        </w:rPr>
        <w:tab/>
      </w:r>
      <w:r w:rsidRPr="00E85DD3">
        <w:rPr>
          <w:rFonts w:cstheme="minorHAnsi"/>
          <w:iCs/>
          <w:noProof/>
        </w:rPr>
        <w:t>Neel Dekkers &amp; Mary Mans</w:t>
      </w:r>
    </w:p>
    <w:p w14:paraId="277F37DF" w14:textId="5C7ACD14" w:rsidR="00097BCA" w:rsidRPr="00D279D2" w:rsidRDefault="00097BCA" w:rsidP="00F52342">
      <w:pPr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ab/>
      </w:r>
      <w:r w:rsidRPr="00097BCA">
        <w:rPr>
          <w:rFonts w:ascii="Arial Black" w:eastAsia="Times New Roman" w:hAnsi="Arial Black" w:cstheme="minorHAnsi"/>
          <w:color w:val="000000"/>
          <w:sz w:val="36"/>
          <w:szCs w:val="36"/>
          <w:lang w:eastAsia="nl-NL"/>
        </w:rPr>
        <w:tab/>
        <w:t xml:space="preserve"> </w:t>
      </w:r>
    </w:p>
    <w:sectPr w:rsidR="00097BCA" w:rsidRPr="00D279D2" w:rsidSect="00661920">
      <w:headerReference w:type="default" r:id="rId8"/>
      <w:pgSz w:w="11900" w:h="16840"/>
      <w:pgMar w:top="113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911A" w14:textId="77777777" w:rsidR="000A302E" w:rsidRDefault="000A302E" w:rsidP="00D12042">
      <w:r>
        <w:separator/>
      </w:r>
    </w:p>
  </w:endnote>
  <w:endnote w:type="continuationSeparator" w:id="0">
    <w:p w14:paraId="0F64B280" w14:textId="77777777" w:rsidR="000A302E" w:rsidRDefault="000A302E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7B28" w14:textId="77777777" w:rsidR="000A302E" w:rsidRDefault="000A302E" w:rsidP="00D12042">
      <w:r>
        <w:separator/>
      </w:r>
    </w:p>
  </w:footnote>
  <w:footnote w:type="continuationSeparator" w:id="0">
    <w:p w14:paraId="08525C7E" w14:textId="77777777" w:rsidR="000A302E" w:rsidRDefault="000A302E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46D2CDAC" w:rsidR="00A419FE" w:rsidRDefault="00103E1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9173A" wp14:editId="0264C477">
              <wp:simplePos x="0" y="0"/>
              <wp:positionH relativeFrom="column">
                <wp:posOffset>3702050</wp:posOffset>
              </wp:positionH>
              <wp:positionV relativeFrom="paragraph">
                <wp:posOffset>-244475</wp:posOffset>
              </wp:positionV>
              <wp:extent cx="2505710" cy="899160"/>
              <wp:effectExtent l="0" t="0" r="889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5AD221" w14:textId="6A679B69" w:rsidR="00103E1A" w:rsidRPr="008833B2" w:rsidRDefault="00103E1A">
                          <w:pPr>
                            <w:rPr>
                              <w:lang w:val="de-DE"/>
                            </w:rPr>
                          </w:pPr>
                          <w:proofErr w:type="spellStart"/>
                          <w:r w:rsidRPr="008833B2">
                            <w:rPr>
                              <w:lang w:val="de-DE"/>
                            </w:rPr>
                            <w:t>Kreuzelweg</w:t>
                          </w:r>
                          <w:proofErr w:type="spellEnd"/>
                          <w:r w:rsidRPr="008833B2">
                            <w:rPr>
                              <w:lang w:val="de-DE"/>
                            </w:rPr>
                            <w:t xml:space="preserve"> 23a      5961NM      Horst</w:t>
                          </w:r>
                          <w:r w:rsidRPr="008833B2">
                            <w:rPr>
                              <w:lang w:val="de-DE"/>
                            </w:rPr>
                            <w:br/>
                            <w:t>0031 (0)</w:t>
                          </w:r>
                          <w:r w:rsidR="00A95024" w:rsidRPr="008833B2">
                            <w:rPr>
                              <w:lang w:val="de-DE"/>
                            </w:rPr>
                            <w:t xml:space="preserve"> 653 15 16 31</w:t>
                          </w:r>
                        </w:p>
                        <w:p w14:paraId="23C20C8C" w14:textId="5DDC613E" w:rsidR="00A95024" w:rsidRPr="008833B2" w:rsidRDefault="00A95024">
                          <w:pPr>
                            <w:rPr>
                              <w:lang w:val="de-DE"/>
                            </w:rPr>
                          </w:pPr>
                          <w:r w:rsidRPr="008833B2">
                            <w:rPr>
                              <w:lang w:val="de-DE"/>
                            </w:rPr>
                            <w:t>info@archeryservicecenter.nl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2917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291.5pt;margin-top:-19.25pt;width:197.3pt;height:7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" fillcolor="white [3201]" stroked="f" strokeweight=".5pt">
              <v:textbox>
                <w:txbxContent>
                  <w:p w14:paraId="4D5AD221" w14:textId="6A679B69" w:rsidR="00103E1A" w:rsidRPr="008833B2" w:rsidRDefault="00103E1A">
                    <w:pPr>
                      <w:rPr>
                        <w:lang w:val="de-DE"/>
                      </w:rPr>
                    </w:pPr>
                    <w:proofErr w:type="spellStart"/>
                    <w:r w:rsidRPr="008833B2">
                      <w:rPr>
                        <w:lang w:val="de-DE"/>
                      </w:rPr>
                      <w:t>Kreuzelweg</w:t>
                    </w:r>
                    <w:proofErr w:type="spellEnd"/>
                    <w:r w:rsidRPr="008833B2">
                      <w:rPr>
                        <w:lang w:val="de-DE"/>
                      </w:rPr>
                      <w:t xml:space="preserve"> 23a      5961NM      Horst</w:t>
                    </w:r>
                    <w:r w:rsidRPr="008833B2">
                      <w:rPr>
                        <w:lang w:val="de-DE"/>
                      </w:rPr>
                      <w:br/>
                      <w:t>0031 (0)</w:t>
                    </w:r>
                    <w:r w:rsidR="00A95024" w:rsidRPr="008833B2">
                      <w:rPr>
                        <w:lang w:val="de-DE"/>
                      </w:rPr>
                      <w:t xml:space="preserve"> 653 15 16 31</w:t>
                    </w:r>
                  </w:p>
                  <w:p w14:paraId="23C20C8C" w14:textId="5DDC613E" w:rsidR="00A95024" w:rsidRPr="008833B2" w:rsidRDefault="00A95024">
                    <w:pPr>
                      <w:rPr>
                        <w:lang w:val="de-DE"/>
                      </w:rPr>
                    </w:pPr>
                    <w:r w:rsidRPr="008833B2">
                      <w:rPr>
                        <w:lang w:val="de-DE"/>
                      </w:rPr>
                      <w:t>info@archeryservicecenter.nl</w:t>
                    </w:r>
                  </w:p>
                </w:txbxContent>
              </v:textbox>
            </v:shape>
          </w:pict>
        </mc:Fallback>
      </mc:AlternateContent>
    </w:r>
    <w:r w:rsidR="00A419FE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FE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076C81A0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Header"/>
    </w:pPr>
  </w:p>
  <w:p w14:paraId="33043722" w14:textId="76A2B3EF" w:rsidR="00A419FE" w:rsidRDefault="00A419FE">
    <w:pPr>
      <w:pStyle w:val="Header"/>
    </w:pPr>
  </w:p>
  <w:p w14:paraId="43C3F475" w14:textId="028D6EB4" w:rsidR="00A419FE" w:rsidRDefault="00A41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670A"/>
    <w:multiLevelType w:val="hybridMultilevel"/>
    <w:tmpl w:val="1646C1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90281F"/>
    <w:multiLevelType w:val="hybridMultilevel"/>
    <w:tmpl w:val="C9A086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21"/>
  </w:num>
  <w:num w:numId="14">
    <w:abstractNumId w:val="19"/>
  </w:num>
  <w:num w:numId="15">
    <w:abstractNumId w:val="22"/>
  </w:num>
  <w:num w:numId="16">
    <w:abstractNumId w:val="16"/>
  </w:num>
  <w:num w:numId="17">
    <w:abstractNumId w:val="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5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rwUAJdQICSwAAAA="/>
  </w:docVars>
  <w:rsids>
    <w:rsidRoot w:val="00D12042"/>
    <w:rsid w:val="00032A7F"/>
    <w:rsid w:val="00035335"/>
    <w:rsid w:val="00047F77"/>
    <w:rsid w:val="000776D8"/>
    <w:rsid w:val="00095D92"/>
    <w:rsid w:val="00097BCA"/>
    <w:rsid w:val="000A302E"/>
    <w:rsid w:val="000A4483"/>
    <w:rsid w:val="000B1B5F"/>
    <w:rsid w:val="000B6E46"/>
    <w:rsid w:val="000C7F73"/>
    <w:rsid w:val="000D5EAC"/>
    <w:rsid w:val="00103E1A"/>
    <w:rsid w:val="0011185D"/>
    <w:rsid w:val="00132B63"/>
    <w:rsid w:val="00137937"/>
    <w:rsid w:val="00153B29"/>
    <w:rsid w:val="00173B2F"/>
    <w:rsid w:val="00177B49"/>
    <w:rsid w:val="00181F14"/>
    <w:rsid w:val="0018477B"/>
    <w:rsid w:val="00184B24"/>
    <w:rsid w:val="001B37C1"/>
    <w:rsid w:val="001B5E6E"/>
    <w:rsid w:val="001C1F93"/>
    <w:rsid w:val="001C3D4F"/>
    <w:rsid w:val="001D69E1"/>
    <w:rsid w:val="001E0C9F"/>
    <w:rsid w:val="001E7FF8"/>
    <w:rsid w:val="001F449D"/>
    <w:rsid w:val="00213C25"/>
    <w:rsid w:val="00231001"/>
    <w:rsid w:val="00233904"/>
    <w:rsid w:val="00234485"/>
    <w:rsid w:val="00235EBA"/>
    <w:rsid w:val="00240919"/>
    <w:rsid w:val="00255E6D"/>
    <w:rsid w:val="00261B6D"/>
    <w:rsid w:val="002637BE"/>
    <w:rsid w:val="00286DA0"/>
    <w:rsid w:val="00287ECF"/>
    <w:rsid w:val="002929DA"/>
    <w:rsid w:val="002A4E84"/>
    <w:rsid w:val="002B3DEF"/>
    <w:rsid w:val="002B48FE"/>
    <w:rsid w:val="002C1FD9"/>
    <w:rsid w:val="002C38AB"/>
    <w:rsid w:val="002C46D2"/>
    <w:rsid w:val="002C6E3C"/>
    <w:rsid w:val="002D2556"/>
    <w:rsid w:val="002E4F0C"/>
    <w:rsid w:val="002F33E2"/>
    <w:rsid w:val="003026E9"/>
    <w:rsid w:val="003212C7"/>
    <w:rsid w:val="003274D4"/>
    <w:rsid w:val="00345E82"/>
    <w:rsid w:val="00347344"/>
    <w:rsid w:val="00351521"/>
    <w:rsid w:val="00377634"/>
    <w:rsid w:val="00383330"/>
    <w:rsid w:val="00383839"/>
    <w:rsid w:val="00384978"/>
    <w:rsid w:val="003874A9"/>
    <w:rsid w:val="00397339"/>
    <w:rsid w:val="003B3B6C"/>
    <w:rsid w:val="003B7258"/>
    <w:rsid w:val="003C3846"/>
    <w:rsid w:val="00413FF5"/>
    <w:rsid w:val="0045579B"/>
    <w:rsid w:val="00470B29"/>
    <w:rsid w:val="00476920"/>
    <w:rsid w:val="00491F93"/>
    <w:rsid w:val="0049571A"/>
    <w:rsid w:val="004A0DDF"/>
    <w:rsid w:val="004A4163"/>
    <w:rsid w:val="004A5282"/>
    <w:rsid w:val="004B3E5B"/>
    <w:rsid w:val="004C1232"/>
    <w:rsid w:val="004E1628"/>
    <w:rsid w:val="004E703B"/>
    <w:rsid w:val="004F45A4"/>
    <w:rsid w:val="00502313"/>
    <w:rsid w:val="00507082"/>
    <w:rsid w:val="00512C76"/>
    <w:rsid w:val="005241E7"/>
    <w:rsid w:val="00527E26"/>
    <w:rsid w:val="00532DAC"/>
    <w:rsid w:val="00543ECD"/>
    <w:rsid w:val="005517AB"/>
    <w:rsid w:val="00553E7A"/>
    <w:rsid w:val="00574274"/>
    <w:rsid w:val="00575B00"/>
    <w:rsid w:val="005973B0"/>
    <w:rsid w:val="00597FF3"/>
    <w:rsid w:val="005A5601"/>
    <w:rsid w:val="005B2AD6"/>
    <w:rsid w:val="005D0837"/>
    <w:rsid w:val="005D3DFF"/>
    <w:rsid w:val="005D7AF4"/>
    <w:rsid w:val="005E413D"/>
    <w:rsid w:val="005E7BDE"/>
    <w:rsid w:val="00601A2C"/>
    <w:rsid w:val="006362C6"/>
    <w:rsid w:val="006522D2"/>
    <w:rsid w:val="00661920"/>
    <w:rsid w:val="00663E73"/>
    <w:rsid w:val="006807B5"/>
    <w:rsid w:val="00697D4D"/>
    <w:rsid w:val="006B4E4A"/>
    <w:rsid w:val="006B5222"/>
    <w:rsid w:val="006C011C"/>
    <w:rsid w:val="006D72E2"/>
    <w:rsid w:val="006F7098"/>
    <w:rsid w:val="00702889"/>
    <w:rsid w:val="00705BA9"/>
    <w:rsid w:val="00707392"/>
    <w:rsid w:val="0071708E"/>
    <w:rsid w:val="00744A5E"/>
    <w:rsid w:val="007467BC"/>
    <w:rsid w:val="007519CE"/>
    <w:rsid w:val="00751FBB"/>
    <w:rsid w:val="00757D1D"/>
    <w:rsid w:val="007768BA"/>
    <w:rsid w:val="007771C0"/>
    <w:rsid w:val="007A1C11"/>
    <w:rsid w:val="007D64EB"/>
    <w:rsid w:val="007E3943"/>
    <w:rsid w:val="007E5745"/>
    <w:rsid w:val="007F15F6"/>
    <w:rsid w:val="007F45BE"/>
    <w:rsid w:val="007F7D45"/>
    <w:rsid w:val="00800115"/>
    <w:rsid w:val="008035D2"/>
    <w:rsid w:val="008044CA"/>
    <w:rsid w:val="00811507"/>
    <w:rsid w:val="0082421A"/>
    <w:rsid w:val="0086324D"/>
    <w:rsid w:val="008746EF"/>
    <w:rsid w:val="008833B2"/>
    <w:rsid w:val="008833F1"/>
    <w:rsid w:val="008E7A8E"/>
    <w:rsid w:val="008F00B1"/>
    <w:rsid w:val="00900DFB"/>
    <w:rsid w:val="0090753A"/>
    <w:rsid w:val="0091357D"/>
    <w:rsid w:val="0091385D"/>
    <w:rsid w:val="009145BC"/>
    <w:rsid w:val="00924BBF"/>
    <w:rsid w:val="009622BB"/>
    <w:rsid w:val="009A365F"/>
    <w:rsid w:val="009A6862"/>
    <w:rsid w:val="009B5E88"/>
    <w:rsid w:val="009B6F63"/>
    <w:rsid w:val="009C74FA"/>
    <w:rsid w:val="009D5C48"/>
    <w:rsid w:val="00A1212B"/>
    <w:rsid w:val="00A17CB5"/>
    <w:rsid w:val="00A419FE"/>
    <w:rsid w:val="00A64773"/>
    <w:rsid w:val="00A91B22"/>
    <w:rsid w:val="00A95024"/>
    <w:rsid w:val="00AA17F8"/>
    <w:rsid w:val="00AD0F75"/>
    <w:rsid w:val="00AD20C2"/>
    <w:rsid w:val="00AD287B"/>
    <w:rsid w:val="00B003CC"/>
    <w:rsid w:val="00B12E80"/>
    <w:rsid w:val="00B161F0"/>
    <w:rsid w:val="00B61804"/>
    <w:rsid w:val="00B75411"/>
    <w:rsid w:val="00B863FA"/>
    <w:rsid w:val="00B91A58"/>
    <w:rsid w:val="00B91D25"/>
    <w:rsid w:val="00B97466"/>
    <w:rsid w:val="00BE1B1A"/>
    <w:rsid w:val="00BF3615"/>
    <w:rsid w:val="00BF49B2"/>
    <w:rsid w:val="00C13879"/>
    <w:rsid w:val="00C313EC"/>
    <w:rsid w:val="00C44504"/>
    <w:rsid w:val="00C456D3"/>
    <w:rsid w:val="00C456E9"/>
    <w:rsid w:val="00C50AC0"/>
    <w:rsid w:val="00C51C78"/>
    <w:rsid w:val="00C52485"/>
    <w:rsid w:val="00C6481E"/>
    <w:rsid w:val="00C742FC"/>
    <w:rsid w:val="00C76792"/>
    <w:rsid w:val="00C76A5E"/>
    <w:rsid w:val="00C8462A"/>
    <w:rsid w:val="00CB7148"/>
    <w:rsid w:val="00CB7E80"/>
    <w:rsid w:val="00CC79D1"/>
    <w:rsid w:val="00CF1595"/>
    <w:rsid w:val="00D12042"/>
    <w:rsid w:val="00D21187"/>
    <w:rsid w:val="00D2559F"/>
    <w:rsid w:val="00D279D2"/>
    <w:rsid w:val="00D3036D"/>
    <w:rsid w:val="00D33747"/>
    <w:rsid w:val="00D45A7B"/>
    <w:rsid w:val="00D5383A"/>
    <w:rsid w:val="00D61DEC"/>
    <w:rsid w:val="00D62D41"/>
    <w:rsid w:val="00D92F05"/>
    <w:rsid w:val="00D9370A"/>
    <w:rsid w:val="00D94EF1"/>
    <w:rsid w:val="00D957CE"/>
    <w:rsid w:val="00DA5AA4"/>
    <w:rsid w:val="00E1348A"/>
    <w:rsid w:val="00E2438E"/>
    <w:rsid w:val="00E301A0"/>
    <w:rsid w:val="00E321E0"/>
    <w:rsid w:val="00E3753E"/>
    <w:rsid w:val="00E41ABE"/>
    <w:rsid w:val="00E464D0"/>
    <w:rsid w:val="00E4756E"/>
    <w:rsid w:val="00E5115F"/>
    <w:rsid w:val="00E54B3B"/>
    <w:rsid w:val="00E560A1"/>
    <w:rsid w:val="00E56C99"/>
    <w:rsid w:val="00E57703"/>
    <w:rsid w:val="00E6057F"/>
    <w:rsid w:val="00E8446D"/>
    <w:rsid w:val="00E85CAD"/>
    <w:rsid w:val="00E85DD3"/>
    <w:rsid w:val="00E874C1"/>
    <w:rsid w:val="00E9066B"/>
    <w:rsid w:val="00EB64E3"/>
    <w:rsid w:val="00ED2FEB"/>
    <w:rsid w:val="00ED6384"/>
    <w:rsid w:val="00EF021C"/>
    <w:rsid w:val="00EF56EB"/>
    <w:rsid w:val="00F1038C"/>
    <w:rsid w:val="00F144A0"/>
    <w:rsid w:val="00F224AA"/>
    <w:rsid w:val="00F230ED"/>
    <w:rsid w:val="00F23E1C"/>
    <w:rsid w:val="00F37F39"/>
    <w:rsid w:val="00F42418"/>
    <w:rsid w:val="00F42BE0"/>
    <w:rsid w:val="00F52103"/>
    <w:rsid w:val="00F52342"/>
    <w:rsid w:val="00F53754"/>
    <w:rsid w:val="00F54D16"/>
    <w:rsid w:val="00F57210"/>
    <w:rsid w:val="00F62EF9"/>
    <w:rsid w:val="00F66274"/>
    <w:rsid w:val="00F91923"/>
    <w:rsid w:val="00F93203"/>
    <w:rsid w:val="00FA6BF1"/>
    <w:rsid w:val="00FB519F"/>
    <w:rsid w:val="00FC090C"/>
    <w:rsid w:val="00FF22BF"/>
    <w:rsid w:val="00FF252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FBB5"/>
  <w15:docId w15:val="{C7A02A6A-B707-4D2F-8FEC-E2361D93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42"/>
  </w:style>
  <w:style w:type="paragraph" w:styleId="Footer">
    <w:name w:val="footer"/>
    <w:basedOn w:val="Normal"/>
    <w:link w:val="Footer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042"/>
  </w:style>
  <w:style w:type="paragraph" w:styleId="NoSpacing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03533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stParagraph">
    <w:name w:val="List Paragraph"/>
    <w:basedOn w:val="Normal"/>
    <w:uiPriority w:val="34"/>
    <w:qFormat/>
    <w:rsid w:val="009622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Normal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DefaultParagraphFont"/>
    <w:uiPriority w:val="99"/>
    <w:semiHidden/>
    <w:unhideWhenUsed/>
    <w:rsid w:val="00CB71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6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Harry</cp:lastModifiedBy>
  <cp:revision>2</cp:revision>
  <cp:lastPrinted>2020-05-04T09:18:00Z</cp:lastPrinted>
  <dcterms:created xsi:type="dcterms:W3CDTF">2021-08-06T09:41:00Z</dcterms:created>
  <dcterms:modified xsi:type="dcterms:W3CDTF">2021-08-06T09:41:00Z</dcterms:modified>
</cp:coreProperties>
</file>