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48" w:rsidRPr="00C97148" w:rsidRDefault="00C97148" w:rsidP="00C97148">
      <w:pPr>
        <w:pStyle w:val="Geenafstand"/>
        <w:jc w:val="center"/>
        <w:rPr>
          <w:rFonts w:ascii="Verdana" w:hAnsi="Verdana" w:cs="Times New Roman"/>
          <w:b/>
          <w:sz w:val="36"/>
          <w:szCs w:val="36"/>
        </w:rPr>
      </w:pPr>
      <w:r w:rsidRPr="00C97148">
        <w:rPr>
          <w:rFonts w:ascii="Verdana" w:hAnsi="Verdana" w:cs="Times New Roman"/>
          <w:b/>
          <w:sz w:val="36"/>
          <w:szCs w:val="36"/>
        </w:rPr>
        <w:t>Trainingskaart</w:t>
      </w:r>
    </w:p>
    <w:p w:rsidR="00C97148" w:rsidRDefault="00C97148" w:rsidP="00C97148">
      <w:pPr>
        <w:pStyle w:val="Geenafstand"/>
        <w:rPr>
          <w:rFonts w:ascii="Verdana" w:hAnsi="Verdana" w:cs="Times New Roman"/>
          <w:b/>
          <w:sz w:val="24"/>
          <w:szCs w:val="24"/>
        </w:rPr>
      </w:pPr>
    </w:p>
    <w:p w:rsidR="00C97148" w:rsidRDefault="00C97148" w:rsidP="00C97148">
      <w:pPr>
        <w:pStyle w:val="Geenafstand"/>
        <w:jc w:val="center"/>
        <w:rPr>
          <w:rFonts w:ascii="Verdana" w:hAnsi="Verdana" w:cs="Times New Roman"/>
          <w:b/>
          <w:sz w:val="24"/>
          <w:szCs w:val="24"/>
        </w:rPr>
      </w:pPr>
      <w:r w:rsidRPr="00C97148">
        <w:rPr>
          <w:rFonts w:ascii="Verdana" w:hAnsi="Verdana" w:cs="Times New Roman"/>
          <w:b/>
          <w:sz w:val="24"/>
          <w:szCs w:val="24"/>
        </w:rPr>
        <w:sym w:font="Wingdings" w:char="F0E0"/>
      </w:r>
      <w:r>
        <w:rPr>
          <w:rFonts w:ascii="Verdana" w:hAnsi="Verdana" w:cs="Times New Roman"/>
          <w:b/>
          <w:sz w:val="24"/>
          <w:szCs w:val="24"/>
        </w:rPr>
        <w:t xml:space="preserve"> Training per keer</w:t>
      </w:r>
      <w:r>
        <w:rPr>
          <w:rFonts w:ascii="Verdana" w:hAnsi="Verdana" w:cs="Times New Roman"/>
          <w:b/>
          <w:sz w:val="24"/>
          <w:szCs w:val="24"/>
        </w:rPr>
        <w:tab/>
        <w:t xml:space="preserve">        €    4,50</w:t>
      </w:r>
      <w:r>
        <w:rPr>
          <w:rFonts w:ascii="Verdana" w:hAnsi="Verdana" w:cs="Times New Roman"/>
          <w:b/>
          <w:sz w:val="24"/>
          <w:szCs w:val="24"/>
        </w:rPr>
        <w:br/>
      </w:r>
    </w:p>
    <w:p w:rsidR="00C97148" w:rsidRDefault="00C97148" w:rsidP="00C97148">
      <w:pPr>
        <w:pStyle w:val="Geenafstand"/>
        <w:jc w:val="center"/>
        <w:rPr>
          <w:rFonts w:ascii="Verdana" w:hAnsi="Verdana" w:cs="Times New Roman"/>
          <w:b/>
          <w:sz w:val="24"/>
          <w:szCs w:val="24"/>
        </w:rPr>
      </w:pPr>
      <w:r w:rsidRPr="00C97148">
        <w:rPr>
          <w:rFonts w:ascii="Verdana" w:hAnsi="Verdana" w:cs="Times New Roman"/>
          <w:b/>
          <w:sz w:val="24"/>
          <w:szCs w:val="24"/>
        </w:rPr>
        <w:sym w:font="Wingdings" w:char="F0E0"/>
      </w:r>
      <w:r>
        <w:rPr>
          <w:rFonts w:ascii="Verdana" w:hAnsi="Verdana" w:cs="Times New Roman"/>
          <w:b/>
          <w:sz w:val="24"/>
          <w:szCs w:val="24"/>
        </w:rPr>
        <w:t xml:space="preserve"> Trainingskaart 10 x</w:t>
      </w:r>
      <w:r>
        <w:rPr>
          <w:rFonts w:ascii="Verdana" w:hAnsi="Verdana" w:cs="Times New Roman"/>
          <w:b/>
          <w:sz w:val="24"/>
          <w:szCs w:val="24"/>
        </w:rPr>
        <w:tab/>
        <w:t>€  32,50 / per training: € 3,25</w:t>
      </w:r>
      <w:r>
        <w:rPr>
          <w:rFonts w:ascii="Verdana" w:hAnsi="Verdana" w:cs="Times New Roman"/>
          <w:b/>
          <w:sz w:val="24"/>
          <w:szCs w:val="24"/>
        </w:rPr>
        <w:br/>
      </w:r>
    </w:p>
    <w:p w:rsidR="00C97148" w:rsidRDefault="00C97148" w:rsidP="00C97148">
      <w:pPr>
        <w:pStyle w:val="Geenafstand"/>
        <w:jc w:val="center"/>
        <w:rPr>
          <w:rFonts w:ascii="Verdana" w:hAnsi="Verdana" w:cs="Times New Roman"/>
          <w:b/>
          <w:sz w:val="24"/>
          <w:szCs w:val="24"/>
        </w:rPr>
      </w:pPr>
      <w:r w:rsidRPr="00C97148">
        <w:rPr>
          <w:rFonts w:ascii="Verdana" w:hAnsi="Verdana" w:cs="Times New Roman"/>
          <w:b/>
          <w:sz w:val="24"/>
          <w:szCs w:val="24"/>
        </w:rPr>
        <w:sym w:font="Wingdings" w:char="F0E0"/>
      </w:r>
      <w:r>
        <w:rPr>
          <w:rFonts w:ascii="Verdana" w:hAnsi="Verdana" w:cs="Times New Roman"/>
          <w:b/>
          <w:sz w:val="24"/>
          <w:szCs w:val="24"/>
        </w:rPr>
        <w:t xml:space="preserve"> Trainingskaart 50 x</w:t>
      </w:r>
      <w:r>
        <w:rPr>
          <w:rFonts w:ascii="Verdana" w:hAnsi="Verdana" w:cs="Times New Roman"/>
          <w:b/>
          <w:sz w:val="24"/>
          <w:szCs w:val="24"/>
        </w:rPr>
        <w:tab/>
        <w:t>€ 130,00 / per training: € 2,60</w:t>
      </w:r>
    </w:p>
    <w:p w:rsidR="00C97148" w:rsidRPr="004F47F1" w:rsidRDefault="00C97148" w:rsidP="00C97148">
      <w:pPr>
        <w:pStyle w:val="Geenafstand"/>
        <w:jc w:val="center"/>
        <w:rPr>
          <w:rFonts w:ascii="Verdana" w:hAnsi="Verdana" w:cs="Times New Roman"/>
          <w:b/>
          <w:sz w:val="24"/>
          <w:szCs w:val="24"/>
        </w:rPr>
      </w:pPr>
    </w:p>
    <w:p w:rsidR="00C97148" w:rsidRDefault="00C97148" w:rsidP="00C97148">
      <w:pPr>
        <w:pStyle w:val="Geenafstand"/>
        <w:rPr>
          <w:rFonts w:ascii="Verdana" w:hAnsi="Verdana"/>
          <w:b/>
        </w:rPr>
      </w:pPr>
    </w:p>
    <w:p w:rsidR="00C97148" w:rsidRDefault="00C97148" w:rsidP="00C97148">
      <w:pPr>
        <w:pStyle w:val="Geenafstand"/>
        <w:rPr>
          <w:rFonts w:ascii="Verdana" w:hAnsi="Verdana"/>
          <w:b/>
        </w:rPr>
      </w:pPr>
    </w:p>
    <w:p w:rsidR="00C97148" w:rsidRDefault="00C97148" w:rsidP="00C97148">
      <w:pPr>
        <w:pStyle w:val="Geenafstand"/>
        <w:rPr>
          <w:rFonts w:ascii="Verdana" w:hAnsi="Verdana"/>
          <w:b/>
        </w:rPr>
      </w:pPr>
    </w:p>
    <w:p w:rsidR="00C97148" w:rsidRPr="001B4DE7" w:rsidRDefault="00C97148" w:rsidP="00C97148">
      <w:pPr>
        <w:pStyle w:val="Geenafstand"/>
        <w:rPr>
          <w:rFonts w:ascii="Verdana" w:hAnsi="Verdana"/>
          <w:b/>
        </w:rPr>
      </w:pPr>
      <w:r w:rsidRPr="001B4DE7">
        <w:rPr>
          <w:rFonts w:ascii="Verdana" w:hAnsi="Verdana"/>
          <w:b/>
        </w:rPr>
        <w:t>Voorwaarden: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Voor aanvang van de vrije training eerst melden bij een medewerker  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t xml:space="preserve">   van ASC voor het afstempelen van de trainingskaart.</w:t>
      </w:r>
      <w:r w:rsidRPr="001B4DE7">
        <w:rPr>
          <w:rFonts w:ascii="Verdana" w:hAnsi="Verdana"/>
        </w:rPr>
        <w:br/>
        <w:t xml:space="preserve">   De kaart blijft in het bezit van ASC. In december wordt je door </w:t>
      </w:r>
    </w:p>
    <w:p w:rsidR="00C97148" w:rsidRPr="001B4DE7" w:rsidRDefault="00641115" w:rsidP="00C97148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  ons gemaild met het tegoed </w:t>
      </w:r>
      <w:bookmarkStart w:id="0" w:name="_GoBack"/>
      <w:bookmarkEnd w:id="0"/>
      <w:r w:rsidR="00C97148" w:rsidRPr="001B4DE7">
        <w:rPr>
          <w:rFonts w:ascii="Verdana" w:hAnsi="Verdana"/>
        </w:rPr>
        <w:t xml:space="preserve">aan trainingen die dan nog op je kaart </w:t>
      </w:r>
      <w:r w:rsidR="00C97148" w:rsidRPr="001B4DE7">
        <w:rPr>
          <w:rFonts w:ascii="Verdana" w:hAnsi="Verdana"/>
        </w:rPr>
        <w:br/>
        <w:t xml:space="preserve">   staan.</w:t>
      </w:r>
    </w:p>
    <w:p w:rsidR="00C97148" w:rsidRPr="001B4DE7" w:rsidRDefault="00C97148" w:rsidP="00C97148">
      <w:pPr>
        <w:pStyle w:val="Geenafstand"/>
        <w:rPr>
          <w:rFonts w:ascii="Verdana" w:hAnsi="Verdana"/>
          <w:b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Het vrij trainen kan alleen als er een medewerker van ASC op het    </w:t>
      </w:r>
      <w:r w:rsidRPr="001B4DE7">
        <w:rPr>
          <w:rFonts w:ascii="Verdana" w:hAnsi="Verdana"/>
        </w:rPr>
        <w:br/>
        <w:t xml:space="preserve">    terrein aanwezig is.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Je kunt meerdere handboogsporters laten trainen op deze kaart.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t xml:space="preserve">    Per sporter één stempel per training. 3,5 uur training per keer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Zonder nader overleg bedraagt de schietbeurt maximaal 4 minuten.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Op ons terrein gelden de internationale handboogsport veiligheidsregels  </w:t>
      </w:r>
      <w:r w:rsidRPr="001B4DE7">
        <w:rPr>
          <w:rFonts w:ascii="Verdana" w:hAnsi="Verdana"/>
        </w:rPr>
        <w:br/>
        <w:t xml:space="preserve">    en zijn de huisregels van toepassing. Bij overtreding wordt je verzocht  </w:t>
      </w:r>
      <w:r w:rsidRPr="001B4DE7">
        <w:rPr>
          <w:rFonts w:ascii="Verdana" w:hAnsi="Verdana"/>
        </w:rPr>
        <w:br/>
        <w:t xml:space="preserve">    het terrein te verlaten en vervalt de trainingskaart.</w:t>
      </w:r>
      <w:r w:rsidRPr="001B4DE7">
        <w:rPr>
          <w:rFonts w:ascii="Verdana" w:hAnsi="Verdana"/>
        </w:rPr>
        <w:br/>
        <w:t xml:space="preserve">    Veiligheid, normen en waarden staan hoog in het vaandel bij ASC.</w:t>
      </w:r>
      <w:r w:rsidRPr="001B4DE7">
        <w:rPr>
          <w:rFonts w:ascii="Verdana" w:hAnsi="Verdana"/>
        </w:rPr>
        <w:br/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De trainingskaart is twee jaar geldig na uitgifte en niet inwisselbaar </w:t>
      </w:r>
      <w:r w:rsidRPr="001B4DE7">
        <w:rPr>
          <w:rFonts w:ascii="Verdana" w:hAnsi="Verdana"/>
        </w:rPr>
        <w:br/>
        <w:t xml:space="preserve">    voor geld.</w:t>
      </w:r>
      <w:r w:rsidRPr="001B4DE7">
        <w:rPr>
          <w:rFonts w:ascii="Verdana" w:hAnsi="Verdana"/>
        </w:rPr>
        <w:br/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Met de trainingskaart kan je buiten en binnen trainen.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sym w:font="Wingdings" w:char="F0E0"/>
      </w:r>
      <w:r w:rsidRPr="001B4DE7">
        <w:rPr>
          <w:rFonts w:ascii="Verdana" w:hAnsi="Verdana"/>
        </w:rPr>
        <w:t xml:space="preserve"> Vaste ASC trainingsavond is donderdagavond van 19.30 tot 22.00 uur.</w:t>
      </w:r>
    </w:p>
    <w:p w:rsidR="00C97148" w:rsidRPr="001B4DE7" w:rsidRDefault="00C97148" w:rsidP="00C97148">
      <w:pPr>
        <w:pStyle w:val="Geenafstand"/>
        <w:rPr>
          <w:rFonts w:ascii="Verdana" w:hAnsi="Verdana"/>
        </w:rPr>
      </w:pPr>
      <w:r w:rsidRPr="001B4DE7">
        <w:rPr>
          <w:rFonts w:ascii="Verdana" w:hAnsi="Verdana"/>
        </w:rPr>
        <w:t xml:space="preserve">    Meld je van tevoren aan zodat je ook zeker weet dat er een training is.</w:t>
      </w:r>
      <w:r w:rsidRPr="001B4DE7">
        <w:rPr>
          <w:rFonts w:ascii="Verdana" w:hAnsi="Verdana"/>
        </w:rPr>
        <w:br/>
      </w:r>
    </w:p>
    <w:p w:rsidR="00F9789B" w:rsidRPr="008766B5" w:rsidRDefault="00F9789B" w:rsidP="008766B5"/>
    <w:sectPr w:rsidR="00F9789B" w:rsidRPr="008766B5" w:rsidSect="004F5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A1" w:rsidRDefault="00DD4E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9B" w:rsidRPr="008E7184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8E7184">
      <w:rPr>
        <w:rFonts w:cstheme="minorHAnsi"/>
        <w:sz w:val="18"/>
        <w:szCs w:val="18"/>
      </w:rPr>
      <w:t>Handboogcentrum:</w:t>
    </w:r>
    <w:r w:rsidR="004F581A" w:rsidRPr="008E7184">
      <w:rPr>
        <w:rFonts w:cstheme="minorHAnsi"/>
        <w:sz w:val="18"/>
        <w:szCs w:val="18"/>
      </w:rPr>
      <w:t xml:space="preserve"> Archery Service Center</w:t>
    </w:r>
    <w:r w:rsidRPr="008E7184">
      <w:rPr>
        <w:rFonts w:cstheme="minorHAnsi"/>
        <w:sz w:val="18"/>
        <w:szCs w:val="18"/>
      </w:rPr>
      <w:t xml:space="preserve"> (ASC) &amp; </w:t>
    </w:r>
    <w:r w:rsidR="00F9789B" w:rsidRPr="008E7184">
      <w:rPr>
        <w:rFonts w:cstheme="minorHAnsi"/>
        <w:sz w:val="18"/>
        <w:szCs w:val="18"/>
      </w:rPr>
      <w:t>Archery Learning Projects</w:t>
    </w:r>
    <w:r w:rsidR="00F24399" w:rsidRPr="008E7184">
      <w:rPr>
        <w:rFonts w:cstheme="minorHAnsi"/>
        <w:sz w:val="18"/>
        <w:szCs w:val="18"/>
      </w:rPr>
      <w:t xml:space="preserve"> (ALP)</w:t>
    </w:r>
    <w:r w:rsidR="004F581A" w:rsidRPr="008E7184">
      <w:rPr>
        <w:rFonts w:cstheme="minorHAnsi"/>
        <w:sz w:val="18"/>
        <w:szCs w:val="18"/>
      </w:rPr>
      <w:t xml:space="preserve"> </w:t>
    </w:r>
    <w:r w:rsidR="00F24399" w:rsidRPr="008E7184">
      <w:rPr>
        <w:rFonts w:cstheme="minorHAnsi"/>
        <w:sz w:val="18"/>
        <w:szCs w:val="18"/>
      </w:rPr>
      <w:t xml:space="preserve">Kreuzelweg 23  </w:t>
    </w:r>
    <w:r w:rsidR="00F9789B" w:rsidRPr="008E7184">
      <w:rPr>
        <w:rFonts w:cstheme="minorHAnsi"/>
        <w:sz w:val="18"/>
        <w:szCs w:val="18"/>
      </w:rPr>
      <w:t xml:space="preserve">Horst  </w:t>
    </w:r>
    <w:r w:rsidR="004F581A" w:rsidRPr="008E7184">
      <w:rPr>
        <w:rFonts w:cstheme="minorHAnsi"/>
        <w:sz w:val="18"/>
        <w:szCs w:val="18"/>
      </w:rPr>
      <w:br/>
    </w:r>
    <w:r w:rsidR="00F24399" w:rsidRPr="008E7184">
      <w:rPr>
        <w:rFonts w:cstheme="minorHAnsi"/>
        <w:sz w:val="18"/>
        <w:szCs w:val="18"/>
      </w:rPr>
      <w:t xml:space="preserve">Algemeen nummer: </w:t>
    </w:r>
    <w:r w:rsidR="00F9789B" w:rsidRPr="008E7184">
      <w:rPr>
        <w:rFonts w:cstheme="minorHAnsi"/>
        <w:sz w:val="18"/>
        <w:szCs w:val="18"/>
      </w:rPr>
      <w:t>06 53151631</w:t>
    </w:r>
    <w:r w:rsidR="004F581A" w:rsidRPr="008E7184">
      <w:rPr>
        <w:rFonts w:cstheme="minorHAnsi"/>
        <w:sz w:val="18"/>
        <w:szCs w:val="18"/>
      </w:rPr>
      <w:t xml:space="preserve"> </w:t>
    </w:r>
    <w:r w:rsidR="00F9789B" w:rsidRPr="008E7184">
      <w:rPr>
        <w:rFonts w:cstheme="minorHAnsi"/>
        <w:sz w:val="18"/>
        <w:szCs w:val="18"/>
      </w:rPr>
      <w:t>www.archeryservicecenter.nl</w:t>
    </w:r>
  </w:p>
  <w:p w:rsidR="00F9789B" w:rsidRPr="00DD4EA1" w:rsidRDefault="00641115" w:rsidP="00DD4EA1">
    <w:pPr>
      <w:ind w:left="708"/>
      <w:jc w:val="center"/>
      <w:rPr>
        <w:sz w:val="18"/>
        <w:szCs w:val="18"/>
      </w:rPr>
    </w:pPr>
    <w:hyperlink r:id="rId1" w:history="1">
      <w:r w:rsidR="00F24399" w:rsidRPr="008E7184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8E7184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8E7184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A1" w:rsidRDefault="00DD4E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A1" w:rsidRDefault="00DD4E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4CAAE6A" wp14:editId="0E91ED2E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A1" w:rsidRDefault="00DD4E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0"/>
    <w:rsid w:val="002E2F67"/>
    <w:rsid w:val="00323E2D"/>
    <w:rsid w:val="004F581A"/>
    <w:rsid w:val="005B6A89"/>
    <w:rsid w:val="00641115"/>
    <w:rsid w:val="006D3D1B"/>
    <w:rsid w:val="008766B5"/>
    <w:rsid w:val="008E7184"/>
    <w:rsid w:val="00957613"/>
    <w:rsid w:val="00974CB2"/>
    <w:rsid w:val="0098776E"/>
    <w:rsid w:val="009A1D1B"/>
    <w:rsid w:val="00B04E50"/>
    <w:rsid w:val="00C5100C"/>
    <w:rsid w:val="00C97148"/>
    <w:rsid w:val="00DD4EA1"/>
    <w:rsid w:val="00E23AEF"/>
    <w:rsid w:val="00E44CEE"/>
    <w:rsid w:val="00EB4336"/>
    <w:rsid w:val="00EF5704"/>
    <w:rsid w:val="00F24399"/>
    <w:rsid w:val="00F43964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paragraph" w:styleId="Normaalweb">
    <w:name w:val="Normal (Web)"/>
    <w:basedOn w:val="Standaard"/>
    <w:uiPriority w:val="99"/>
    <w:semiHidden/>
    <w:unhideWhenUsed/>
    <w:rsid w:val="008E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71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paragraph" w:styleId="Normaalweb">
    <w:name w:val="Normal (Web)"/>
    <w:basedOn w:val="Standaard"/>
    <w:uiPriority w:val="99"/>
    <w:semiHidden/>
    <w:unhideWhenUsed/>
    <w:rsid w:val="008E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2017-02-23T10:23:00Z</dcterms:created>
  <dcterms:modified xsi:type="dcterms:W3CDTF">2017-03-06T13:25:00Z</dcterms:modified>
</cp:coreProperties>
</file>